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50CC" w14:textId="77777777" w:rsidR="0044439E" w:rsidRDefault="00A44FD1" w:rsidP="00C52881">
      <w:pPr>
        <w:autoSpaceDE w:val="0"/>
        <w:autoSpaceDN w:val="0"/>
        <w:adjustRightInd w:val="0"/>
        <w:spacing w:before="240" w:line="276" w:lineRule="auto"/>
        <w:rPr>
          <w:rFonts w:ascii="Open Sans" w:hAnsi="Open Sans" w:cs="Open Sans"/>
          <w:sz w:val="32"/>
          <w:szCs w:val="32"/>
        </w:rPr>
      </w:pPr>
      <w:r w:rsidRPr="00A44FD1">
        <w:rPr>
          <w:rFonts w:ascii="Open Sans" w:hAnsi="Open Sans" w:cs="Open Sans"/>
          <w:sz w:val="32"/>
          <w:szCs w:val="32"/>
          <w:highlight w:val="yellow"/>
        </w:rPr>
        <w:t>Gemeinde x</w:t>
      </w:r>
      <w:r w:rsidR="00EE1FDC" w:rsidRPr="00C52881">
        <w:rPr>
          <w:rFonts w:ascii="Open Sans" w:hAnsi="Open Sans" w:cs="Open Sans"/>
          <w:sz w:val="32"/>
          <w:szCs w:val="32"/>
        </w:rPr>
        <w:t xml:space="preserve"> </w:t>
      </w:r>
      <w:r>
        <w:rPr>
          <w:rFonts w:ascii="Open Sans" w:hAnsi="Open Sans" w:cs="Open Sans"/>
          <w:sz w:val="32"/>
          <w:szCs w:val="32"/>
        </w:rPr>
        <w:t xml:space="preserve">radelt </w:t>
      </w:r>
      <w:r w:rsidR="00EE1FDC" w:rsidRPr="00C52881">
        <w:rPr>
          <w:rFonts w:ascii="Open Sans" w:hAnsi="Open Sans" w:cs="Open Sans"/>
          <w:sz w:val="32"/>
          <w:szCs w:val="32"/>
        </w:rPr>
        <w:t>in die Zielgerade</w:t>
      </w:r>
      <w:r w:rsidR="00F91661" w:rsidRPr="00C52881">
        <w:rPr>
          <w:rFonts w:ascii="Open Sans" w:hAnsi="Open Sans" w:cs="Open Sans"/>
          <w:sz w:val="32"/>
          <w:szCs w:val="32"/>
        </w:rPr>
        <w:t>:</w:t>
      </w:r>
      <w:r w:rsidR="005A3B76" w:rsidRPr="00C52881">
        <w:rPr>
          <w:rFonts w:ascii="Open Sans" w:hAnsi="Open Sans" w:cs="Open Sans"/>
          <w:sz w:val="32"/>
          <w:szCs w:val="32"/>
        </w:rPr>
        <w:br/>
      </w:r>
      <w:r>
        <w:rPr>
          <w:rFonts w:ascii="Open Sans" w:hAnsi="Open Sans" w:cs="Open Sans"/>
          <w:sz w:val="32"/>
          <w:szCs w:val="32"/>
        </w:rPr>
        <w:t>Wir gehen</w:t>
      </w:r>
      <w:r w:rsidR="000C41D9" w:rsidRPr="00C52881">
        <w:rPr>
          <w:rFonts w:ascii="Open Sans" w:hAnsi="Open Sans" w:cs="Open Sans"/>
          <w:sz w:val="32"/>
          <w:szCs w:val="32"/>
        </w:rPr>
        <w:t xml:space="preserve"> mit </w:t>
      </w:r>
      <w:proofErr w:type="spellStart"/>
      <w:r w:rsidRPr="00A44FD1">
        <w:rPr>
          <w:rFonts w:ascii="Open Sans" w:hAnsi="Open Sans" w:cs="Open Sans"/>
          <w:sz w:val="32"/>
          <w:szCs w:val="32"/>
          <w:highlight w:val="yellow"/>
        </w:rPr>
        <w:t>xy</w:t>
      </w:r>
      <w:proofErr w:type="spellEnd"/>
      <w:r w:rsidR="00565599" w:rsidRPr="00C52881">
        <w:rPr>
          <w:rFonts w:ascii="Open Sans" w:hAnsi="Open Sans" w:cs="Open Sans"/>
          <w:sz w:val="32"/>
          <w:szCs w:val="32"/>
        </w:rPr>
        <w:t xml:space="preserve"> Kilometern ins Finale</w:t>
      </w:r>
      <w:r>
        <w:rPr>
          <w:rFonts w:ascii="Open Sans" w:hAnsi="Open Sans" w:cs="Open Sans"/>
          <w:sz w:val="32"/>
          <w:szCs w:val="32"/>
        </w:rPr>
        <w:t xml:space="preserve"> von „Tirol radelt“</w:t>
      </w:r>
    </w:p>
    <w:p w14:paraId="65FC7A99" w14:textId="71816C2C" w:rsidR="00A44FD1" w:rsidRPr="00C52881" w:rsidRDefault="00ED7B0D" w:rsidP="00C52881">
      <w:pPr>
        <w:autoSpaceDE w:val="0"/>
        <w:autoSpaceDN w:val="0"/>
        <w:adjustRightInd w:val="0"/>
        <w:spacing w:before="240" w:line="276" w:lineRule="auto"/>
        <w:rPr>
          <w:rFonts w:ascii="Open Sans" w:hAnsi="Open Sans" w:cs="Open Sans"/>
          <w:sz w:val="32"/>
          <w:szCs w:val="32"/>
        </w:rPr>
      </w:pPr>
      <w:hyperlink r:id="rId10" w:history="1">
        <w:r w:rsidR="00A44FD1" w:rsidRPr="00A44FD1">
          <w:rPr>
            <w:rStyle w:val="Hyperlink"/>
            <w:rFonts w:ascii="Open Sans" w:hAnsi="Open Sans" w:cs="Open Sans"/>
            <w:sz w:val="32"/>
            <w:szCs w:val="32"/>
          </w:rPr>
          <w:t>Link zur S</w:t>
        </w:r>
        <w:r w:rsidR="00A44FD1" w:rsidRPr="00A44FD1">
          <w:rPr>
            <w:rStyle w:val="Hyperlink"/>
            <w:rFonts w:ascii="Open Sans" w:hAnsi="Open Sans" w:cs="Open Sans"/>
            <w:sz w:val="32"/>
            <w:szCs w:val="32"/>
          </w:rPr>
          <w:t>tatistik</w:t>
        </w:r>
      </w:hyperlink>
    </w:p>
    <w:p w14:paraId="21F82D47" w14:textId="77777777" w:rsidR="00F91661" w:rsidRPr="000123FB" w:rsidRDefault="00F91661" w:rsidP="00C52881">
      <w:pPr>
        <w:spacing w:line="276" w:lineRule="auto"/>
        <w:rPr>
          <w:rFonts w:ascii="Open Sans" w:hAnsi="Open Sans" w:cs="Open Sans"/>
          <w:b/>
          <w:color w:val="1A171B"/>
        </w:rPr>
      </w:pPr>
      <w:r w:rsidRPr="000123FB">
        <w:rPr>
          <w:rFonts w:ascii="Open Sans" w:hAnsi="Open Sans" w:cs="Open Sans"/>
          <w:b/>
          <w:color w:val="1A171B"/>
        </w:rPr>
        <w:t xml:space="preserve">Die </w:t>
      </w:r>
      <w:r w:rsidR="00A44FD1">
        <w:rPr>
          <w:rFonts w:ascii="Open Sans" w:hAnsi="Open Sans" w:cs="Open Sans"/>
          <w:b/>
          <w:color w:val="1A171B"/>
        </w:rPr>
        <w:t xml:space="preserve">Radlerinnen und Radler in </w:t>
      </w:r>
      <w:r w:rsidR="00A44FD1" w:rsidRPr="00A44FD1">
        <w:rPr>
          <w:rFonts w:ascii="Open Sans" w:hAnsi="Open Sans" w:cs="Open Sans"/>
          <w:b/>
          <w:color w:val="1A171B"/>
          <w:highlight w:val="yellow"/>
        </w:rPr>
        <w:t>Gemeinde x</w:t>
      </w:r>
      <w:r w:rsidR="00A44FD1">
        <w:rPr>
          <w:rFonts w:ascii="Open Sans" w:hAnsi="Open Sans" w:cs="Open Sans"/>
          <w:b/>
          <w:color w:val="1A171B"/>
        </w:rPr>
        <w:t xml:space="preserve"> </w:t>
      </w:r>
      <w:r w:rsidRPr="000123FB">
        <w:rPr>
          <w:rFonts w:ascii="Open Sans" w:hAnsi="Open Sans" w:cs="Open Sans"/>
          <w:b/>
          <w:color w:val="1A171B"/>
        </w:rPr>
        <w:t xml:space="preserve">fühlen sich wohl am Drahtesel. Das zeigt der Zwischenstand bei der Initiative „Tirol radelt“: Rund </w:t>
      </w:r>
      <w:proofErr w:type="spellStart"/>
      <w:r w:rsidR="00A44FD1" w:rsidRPr="00A44FD1">
        <w:rPr>
          <w:rFonts w:ascii="Open Sans" w:hAnsi="Open Sans" w:cs="Open Sans"/>
          <w:b/>
          <w:color w:val="1A171B"/>
          <w:highlight w:val="yellow"/>
        </w:rPr>
        <w:t>xy</w:t>
      </w:r>
      <w:proofErr w:type="spellEnd"/>
      <w:r w:rsidRPr="00A44FD1">
        <w:rPr>
          <w:rFonts w:ascii="Open Sans" w:hAnsi="Open Sans" w:cs="Open Sans"/>
          <w:b/>
          <w:color w:val="1A171B"/>
          <w:highlight w:val="yellow"/>
        </w:rPr>
        <w:t xml:space="preserve"> </w:t>
      </w:r>
      <w:r w:rsidR="00A44FD1" w:rsidRPr="00A44FD1">
        <w:rPr>
          <w:rFonts w:ascii="Open Sans" w:hAnsi="Open Sans" w:cs="Open Sans"/>
          <w:b/>
          <w:color w:val="1A171B"/>
          <w:highlight w:val="yellow"/>
        </w:rPr>
        <w:t>BürgerInnen</w:t>
      </w:r>
      <w:r w:rsidR="00A44FD1">
        <w:rPr>
          <w:rFonts w:ascii="Open Sans" w:hAnsi="Open Sans" w:cs="Open Sans"/>
          <w:b/>
          <w:color w:val="1A171B"/>
        </w:rPr>
        <w:t xml:space="preserve"> </w:t>
      </w:r>
      <w:r w:rsidRPr="000123FB">
        <w:rPr>
          <w:rFonts w:ascii="Open Sans" w:hAnsi="Open Sans" w:cs="Open Sans"/>
          <w:b/>
          <w:color w:val="1A171B"/>
        </w:rPr>
        <w:t xml:space="preserve">haben bereits </w:t>
      </w:r>
      <w:proofErr w:type="spellStart"/>
      <w:r w:rsidR="00A44FD1" w:rsidRPr="00A44FD1">
        <w:rPr>
          <w:rFonts w:ascii="Open Sans" w:hAnsi="Open Sans" w:cs="Open Sans"/>
          <w:b/>
          <w:color w:val="1A171B"/>
          <w:highlight w:val="yellow"/>
        </w:rPr>
        <w:t>xy</w:t>
      </w:r>
      <w:proofErr w:type="spellEnd"/>
      <w:r w:rsidRPr="00A44FD1">
        <w:rPr>
          <w:rFonts w:ascii="Open Sans" w:hAnsi="Open Sans" w:cs="Open Sans"/>
          <w:b/>
          <w:color w:val="1A171B"/>
          <w:highlight w:val="yellow"/>
        </w:rPr>
        <w:t xml:space="preserve"> Kilometer</w:t>
      </w:r>
      <w:r w:rsidRPr="000123FB">
        <w:rPr>
          <w:rFonts w:ascii="Open Sans" w:hAnsi="Open Sans" w:cs="Open Sans"/>
          <w:b/>
          <w:color w:val="1A171B"/>
        </w:rPr>
        <w:t xml:space="preserve"> zurückgelegt. </w:t>
      </w:r>
      <w:r w:rsidR="00A8349E">
        <w:rPr>
          <w:rFonts w:ascii="Open Sans" w:hAnsi="Open Sans" w:cs="Open Sans"/>
          <w:b/>
          <w:color w:val="1A171B"/>
        </w:rPr>
        <w:t xml:space="preserve">Damit liegen wir mit unserer Gemeindegröße auf </w:t>
      </w:r>
      <w:r w:rsidR="00A8349E" w:rsidRPr="00A8349E">
        <w:rPr>
          <w:rFonts w:ascii="Open Sans" w:hAnsi="Open Sans" w:cs="Open Sans"/>
          <w:b/>
          <w:color w:val="1A171B"/>
          <w:highlight w:val="yellow"/>
        </w:rPr>
        <w:t xml:space="preserve">Platz </w:t>
      </w:r>
      <w:proofErr w:type="spellStart"/>
      <w:r w:rsidR="00A8349E" w:rsidRPr="00A8349E">
        <w:rPr>
          <w:rFonts w:ascii="Open Sans" w:hAnsi="Open Sans" w:cs="Open Sans"/>
          <w:b/>
          <w:color w:val="1A171B"/>
          <w:highlight w:val="yellow"/>
        </w:rPr>
        <w:t>xy</w:t>
      </w:r>
      <w:proofErr w:type="spellEnd"/>
      <w:r w:rsidR="00A8349E">
        <w:rPr>
          <w:rFonts w:ascii="Open Sans" w:hAnsi="Open Sans" w:cs="Open Sans"/>
          <w:b/>
          <w:color w:val="1A171B"/>
        </w:rPr>
        <w:t xml:space="preserve"> in der Tiroler Statistik. </w:t>
      </w:r>
      <w:r w:rsidR="00A44FD1">
        <w:rPr>
          <w:rFonts w:ascii="Open Sans" w:hAnsi="Open Sans" w:cs="Open Sans"/>
          <w:b/>
          <w:color w:val="1A171B"/>
        </w:rPr>
        <w:t>Bis 30. September he</w:t>
      </w:r>
      <w:r w:rsidR="00A8349E">
        <w:rPr>
          <w:rFonts w:ascii="Open Sans" w:hAnsi="Open Sans" w:cs="Open Sans"/>
          <w:b/>
          <w:color w:val="1A171B"/>
        </w:rPr>
        <w:t>ißt es noch: anmelden, Radk</w:t>
      </w:r>
      <w:r w:rsidR="00A44FD1">
        <w:rPr>
          <w:rFonts w:ascii="Open Sans" w:hAnsi="Open Sans" w:cs="Open Sans"/>
          <w:b/>
          <w:color w:val="1A171B"/>
        </w:rPr>
        <w:t>ilometer sammeln und gewinnen!</w:t>
      </w:r>
      <w:r w:rsidRPr="000123FB">
        <w:rPr>
          <w:rFonts w:ascii="Open Sans" w:hAnsi="Open Sans" w:cs="Open Sans"/>
          <w:b/>
          <w:color w:val="1A171B"/>
        </w:rPr>
        <w:t xml:space="preserve"> </w:t>
      </w:r>
    </w:p>
    <w:p w14:paraId="48EDD3A2" w14:textId="77777777" w:rsidR="00F91661" w:rsidRDefault="00F91661" w:rsidP="00C52881">
      <w:pPr>
        <w:spacing w:line="276" w:lineRule="auto"/>
        <w:rPr>
          <w:rFonts w:ascii="Open Sans" w:hAnsi="Open Sans" w:cs="Open Sans"/>
        </w:rPr>
      </w:pPr>
      <w:r w:rsidRPr="000123FB">
        <w:rPr>
          <w:rFonts w:ascii="Open Sans" w:hAnsi="Open Sans" w:cs="Open Sans"/>
        </w:rPr>
        <w:t xml:space="preserve">Bei der Klimaschutzinitiative von Klimabündnis und Land Tirol geht es nicht um Spitzenleistungen, Höhenmeter oder Schnelligkeit. Alle Angemeldeten, die </w:t>
      </w:r>
      <w:r w:rsidR="00A44FD1">
        <w:rPr>
          <w:rFonts w:ascii="Open Sans" w:hAnsi="Open Sans" w:cs="Open Sans"/>
        </w:rPr>
        <w:t xml:space="preserve">zwischen März und September </w:t>
      </w:r>
      <w:r w:rsidRPr="000123FB">
        <w:rPr>
          <w:rFonts w:ascii="Open Sans" w:hAnsi="Open Sans" w:cs="Open Sans"/>
        </w:rPr>
        <w:t xml:space="preserve">mehr als 100 Kilometer </w:t>
      </w:r>
      <w:r w:rsidR="00A44FD1">
        <w:rPr>
          <w:rFonts w:ascii="Open Sans" w:hAnsi="Open Sans" w:cs="Open Sans"/>
        </w:rPr>
        <w:t>radeln</w:t>
      </w:r>
      <w:r w:rsidRPr="000123FB">
        <w:rPr>
          <w:rFonts w:ascii="Open Sans" w:hAnsi="Open Sans" w:cs="Open Sans"/>
        </w:rPr>
        <w:t>, haben die Chance auf attraktive Preise. „Die Initiative soll die Lust am Radeln fördern“, sagt Simone Profus von Klimabündnis Tirol. Denn: „Jeder geradelte Kilometer spart CO</w:t>
      </w:r>
      <w:r w:rsidRPr="00A44FD1">
        <w:rPr>
          <w:rFonts w:ascii="Open Sans" w:hAnsi="Open Sans" w:cs="Open Sans"/>
          <w:vertAlign w:val="subscript"/>
        </w:rPr>
        <w:t>2</w:t>
      </w:r>
      <w:r w:rsidRPr="000123FB">
        <w:rPr>
          <w:rFonts w:ascii="Open Sans" w:hAnsi="Open Sans" w:cs="Open Sans"/>
        </w:rPr>
        <w:t xml:space="preserve"> ein und leistet so einen Beitrag zum Klimaschutz und zu mehr Lebensqualität in Tirol.“</w:t>
      </w:r>
    </w:p>
    <w:p w14:paraId="66DCDBB2" w14:textId="06EF824B" w:rsidR="00A44FD1" w:rsidRPr="00294469" w:rsidRDefault="00A8349E" w:rsidP="00A44FD1">
      <w:pPr>
        <w:spacing w:after="0" w:line="276" w:lineRule="auto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>Bis zum 30. September 202</w:t>
      </w:r>
      <w:r w:rsidR="00E65F25">
        <w:rPr>
          <w:rFonts w:ascii="Open Sans" w:hAnsi="Open Sans" w:cs="Open Sans"/>
          <w:lang w:val="de-DE"/>
        </w:rPr>
        <w:t>2</w:t>
      </w:r>
      <w:r w:rsidR="00A44FD1" w:rsidRPr="00294469">
        <w:rPr>
          <w:rFonts w:ascii="Open Sans" w:hAnsi="Open Sans" w:cs="Open Sans"/>
          <w:lang w:val="de-DE"/>
        </w:rPr>
        <w:t xml:space="preserve"> sind noch Anmeldungen möglich. Entweder direkt beim Gemeindeamt oder unter </w:t>
      </w:r>
      <w:r>
        <w:rPr>
          <w:rFonts w:ascii="Open Sans" w:hAnsi="Open Sans" w:cs="Open Sans"/>
          <w:lang w:val="de-DE"/>
        </w:rPr>
        <w:t>tirol.radelt.at.</w:t>
      </w:r>
      <w:r w:rsidR="00A44FD1" w:rsidRPr="00294469">
        <w:rPr>
          <w:rFonts w:ascii="Open Sans" w:hAnsi="Open Sans" w:cs="Open Sans"/>
          <w:lang w:val="de-DE"/>
        </w:rPr>
        <w:t xml:space="preserve"> </w:t>
      </w:r>
      <w:r w:rsidR="00A44FD1">
        <w:rPr>
          <w:rFonts w:ascii="Open Sans" w:hAnsi="Open Sans" w:cs="Open Sans"/>
          <w:lang w:val="de-DE"/>
        </w:rPr>
        <w:t>Die Radk</w:t>
      </w:r>
      <w:r w:rsidR="00A44FD1" w:rsidRPr="00294469">
        <w:rPr>
          <w:rFonts w:ascii="Open Sans" w:hAnsi="Open Sans" w:cs="Open Sans"/>
          <w:lang w:val="de-DE"/>
        </w:rPr>
        <w:t xml:space="preserve">ilometer können auch rückwirkend für den Zeitraum seit </w:t>
      </w:r>
      <w:r w:rsidR="00A44FD1">
        <w:rPr>
          <w:rFonts w:ascii="Open Sans" w:hAnsi="Open Sans" w:cs="Open Sans"/>
          <w:lang w:val="de-DE"/>
        </w:rPr>
        <w:t xml:space="preserve">Wettbewerbsbeginn am 20. März </w:t>
      </w:r>
      <w:r w:rsidR="00A44FD1" w:rsidRPr="00294469">
        <w:rPr>
          <w:rFonts w:ascii="Open Sans" w:hAnsi="Open Sans" w:cs="Open Sans"/>
          <w:lang w:val="de-DE"/>
        </w:rPr>
        <w:t>eingetragen werden.</w:t>
      </w:r>
      <w:r w:rsidR="00A44FD1">
        <w:rPr>
          <w:rFonts w:ascii="Open Sans" w:hAnsi="Open Sans" w:cs="Open Sans"/>
          <w:lang w:val="de-DE"/>
        </w:rPr>
        <w:t xml:space="preserve"> </w:t>
      </w:r>
      <w:r>
        <w:rPr>
          <w:rFonts w:ascii="Open Sans" w:hAnsi="Open Sans" w:cs="Open Sans"/>
          <w:lang w:val="de-DE"/>
        </w:rPr>
        <w:t xml:space="preserve">Besonders einfach geht das mit der kostenlosen „Tirol radelt“-App: Beim Losradeln einfach auf Start klicken und </w:t>
      </w:r>
      <w:r w:rsidR="00E65F25">
        <w:rPr>
          <w:rFonts w:ascii="Open Sans" w:hAnsi="Open Sans" w:cs="Open Sans"/>
          <w:lang w:val="de-DE"/>
        </w:rPr>
        <w:t>die gefahrenen Kilometer</w:t>
      </w:r>
      <w:r>
        <w:rPr>
          <w:rFonts w:ascii="Open Sans" w:hAnsi="Open Sans" w:cs="Open Sans"/>
          <w:lang w:val="de-DE"/>
        </w:rPr>
        <w:t xml:space="preserve"> werden automatisch aufgezeichnet. </w:t>
      </w:r>
    </w:p>
    <w:p w14:paraId="41E52071" w14:textId="77777777" w:rsidR="00A44FD1" w:rsidRPr="00294469" w:rsidRDefault="00A44FD1" w:rsidP="00A44FD1">
      <w:pPr>
        <w:spacing w:after="0" w:line="276" w:lineRule="auto"/>
        <w:rPr>
          <w:rFonts w:ascii="Open Sans" w:hAnsi="Open Sans" w:cs="Open Sans"/>
          <w:lang w:val="de-DE"/>
        </w:rPr>
      </w:pPr>
    </w:p>
    <w:p w14:paraId="0E1A74A8" w14:textId="77777777" w:rsidR="00453A3F" w:rsidRPr="00A8349E" w:rsidRDefault="00A44FD1" w:rsidP="00A8349E">
      <w:pPr>
        <w:spacing w:after="0" w:line="276" w:lineRule="auto"/>
        <w:rPr>
          <w:rFonts w:ascii="Open Sans" w:hAnsi="Open Sans" w:cs="Open Sans"/>
          <w:lang w:val="de-DE"/>
        </w:rPr>
      </w:pPr>
      <w:proofErr w:type="gramStart"/>
      <w:r w:rsidRPr="00294469">
        <w:rPr>
          <w:rFonts w:ascii="Open Sans" w:hAnsi="Open Sans" w:cs="Open Sans"/>
          <w:lang w:val="de-DE"/>
        </w:rPr>
        <w:t>Auf die Radeln</w:t>
      </w:r>
      <w:proofErr w:type="gramEnd"/>
      <w:r w:rsidRPr="00294469">
        <w:rPr>
          <w:rFonts w:ascii="Open Sans" w:hAnsi="Open Sans" w:cs="Open Sans"/>
          <w:lang w:val="de-DE"/>
        </w:rPr>
        <w:t>, fertig, los!</w:t>
      </w:r>
    </w:p>
    <w:sectPr w:rsidR="00453A3F" w:rsidRPr="00A8349E" w:rsidSect="00EF0FC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28" w:right="1418" w:bottom="1418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8864" w14:textId="77777777" w:rsidR="00453A3F" w:rsidRDefault="00453A3F" w:rsidP="008B09F3">
      <w:pPr>
        <w:spacing w:after="0" w:line="240" w:lineRule="auto"/>
      </w:pPr>
      <w:r>
        <w:separator/>
      </w:r>
    </w:p>
  </w:endnote>
  <w:endnote w:type="continuationSeparator" w:id="0">
    <w:p w14:paraId="2716310A" w14:textId="77777777" w:rsidR="00453A3F" w:rsidRDefault="00453A3F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VDGA H+ Stone Sans">
    <w:altName w:val="GVDGA H+ 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B W7 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4 Semi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71E" w14:textId="77777777" w:rsidR="008B09F3" w:rsidRPr="008B09F3" w:rsidRDefault="008B09F3" w:rsidP="007E577D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E62DA9">
      <w:rPr>
        <w:rFonts w:ascii="TheSansB W4 SemiLight" w:hAnsi="TheSansB W4 SemiLight"/>
        <w:sz w:val="18"/>
        <w:szCs w:val="18"/>
        <w:lang w:val="de-DE"/>
      </w:rPr>
      <w:t>Tirol radelt in die Zielgerade</w:t>
    </w:r>
    <w:r w:rsidR="00E62DA9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A8349E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A8349E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A79" w14:textId="4B7839BD" w:rsidR="00DA36A9" w:rsidRPr="008B09F3" w:rsidRDefault="00DA36A9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="00E62DA9">
      <w:rPr>
        <w:rFonts w:ascii="TheSansB W4 SemiLight" w:hAnsi="TheSansB W4 SemiLight"/>
        <w:sz w:val="18"/>
        <w:szCs w:val="18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A8349E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A8349E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1033" w14:textId="77777777" w:rsidR="00453A3F" w:rsidRDefault="00453A3F" w:rsidP="008B09F3">
      <w:pPr>
        <w:spacing w:after="0" w:line="240" w:lineRule="auto"/>
      </w:pPr>
      <w:r>
        <w:separator/>
      </w:r>
    </w:p>
  </w:footnote>
  <w:footnote w:type="continuationSeparator" w:id="0">
    <w:p w14:paraId="685C97E3" w14:textId="77777777" w:rsidR="00453A3F" w:rsidRDefault="00453A3F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2A5" w14:textId="77777777" w:rsidR="00037350" w:rsidRDefault="004776C0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50F2824" wp14:editId="5183AA98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59675" cy="1384300"/>
          <wp:effectExtent l="0" t="0" r="3175" b="6350"/>
          <wp:wrapTight wrapText="bothSides">
            <wp:wrapPolygon edited="0">
              <wp:start x="0" y="0"/>
              <wp:lineTo x="0" y="21402"/>
              <wp:lineTo x="21555" y="21402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3F">
      <w:rPr>
        <w:noProof/>
      </w:rPr>
      <w:drawing>
        <wp:anchor distT="0" distB="0" distL="114300" distR="114300" simplePos="0" relativeHeight="251657216" behindDoc="1" locked="0" layoutInCell="1" allowOverlap="1" wp14:anchorId="433467EE" wp14:editId="4C83DFB7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CC23" w14:textId="4450CB86" w:rsidR="008E2817" w:rsidRDefault="008E2817">
    <w:pPr>
      <w:pStyle w:val="Kopfzeile"/>
    </w:pPr>
    <w:r>
      <w:rPr>
        <w:noProof/>
      </w:rPr>
      <w:drawing>
        <wp:inline distT="0" distB="0" distL="0" distR="0" wp14:anchorId="5E9E91C7" wp14:editId="4876AB79">
          <wp:extent cx="1249680" cy="780415"/>
          <wp:effectExtent l="0" t="0" r="762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0FCD">
      <w:tab/>
    </w:r>
    <w:r w:rsidR="00EF0FCD">
      <w:tab/>
    </w:r>
    <w:r w:rsidR="00EF0FCD">
      <w:rPr>
        <w:noProof/>
      </w:rPr>
      <w:drawing>
        <wp:inline distT="0" distB="0" distL="0" distR="0" wp14:anchorId="2868C56A" wp14:editId="7B7BDAEC">
          <wp:extent cx="2255520" cy="8597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3F"/>
    <w:rsid w:val="000123FB"/>
    <w:rsid w:val="00033728"/>
    <w:rsid w:val="00037350"/>
    <w:rsid w:val="00085489"/>
    <w:rsid w:val="0009144C"/>
    <w:rsid w:val="000A0322"/>
    <w:rsid w:val="000A2314"/>
    <w:rsid w:val="000C41D9"/>
    <w:rsid w:val="00113F39"/>
    <w:rsid w:val="00116CCC"/>
    <w:rsid w:val="00165CEC"/>
    <w:rsid w:val="001A2563"/>
    <w:rsid w:val="001B0BAE"/>
    <w:rsid w:val="001D2E84"/>
    <w:rsid w:val="001F7C4D"/>
    <w:rsid w:val="0022450D"/>
    <w:rsid w:val="00242696"/>
    <w:rsid w:val="002801F4"/>
    <w:rsid w:val="002C6EE3"/>
    <w:rsid w:val="002D32D5"/>
    <w:rsid w:val="002D3BF5"/>
    <w:rsid w:val="002F0989"/>
    <w:rsid w:val="003271D7"/>
    <w:rsid w:val="00330F9D"/>
    <w:rsid w:val="00353366"/>
    <w:rsid w:val="00361128"/>
    <w:rsid w:val="00375FB6"/>
    <w:rsid w:val="00376C3B"/>
    <w:rsid w:val="003B2AD3"/>
    <w:rsid w:val="00402B1D"/>
    <w:rsid w:val="00441A66"/>
    <w:rsid w:val="0044439E"/>
    <w:rsid w:val="00453A3F"/>
    <w:rsid w:val="00454C15"/>
    <w:rsid w:val="004776C0"/>
    <w:rsid w:val="004C02FC"/>
    <w:rsid w:val="004C0B4D"/>
    <w:rsid w:val="004E1D88"/>
    <w:rsid w:val="004E61FA"/>
    <w:rsid w:val="00507A6C"/>
    <w:rsid w:val="00530ECC"/>
    <w:rsid w:val="00531616"/>
    <w:rsid w:val="00565599"/>
    <w:rsid w:val="00577F62"/>
    <w:rsid w:val="005A3B76"/>
    <w:rsid w:val="005C2E3B"/>
    <w:rsid w:val="005C7D06"/>
    <w:rsid w:val="005D5089"/>
    <w:rsid w:val="005D56B3"/>
    <w:rsid w:val="005F49C8"/>
    <w:rsid w:val="006116E7"/>
    <w:rsid w:val="006836E5"/>
    <w:rsid w:val="00697C87"/>
    <w:rsid w:val="006B7330"/>
    <w:rsid w:val="00707D7C"/>
    <w:rsid w:val="0074562A"/>
    <w:rsid w:val="007E577D"/>
    <w:rsid w:val="008236B8"/>
    <w:rsid w:val="00825E4B"/>
    <w:rsid w:val="0084270F"/>
    <w:rsid w:val="00855BCE"/>
    <w:rsid w:val="00866C6A"/>
    <w:rsid w:val="008A1A50"/>
    <w:rsid w:val="008B09F3"/>
    <w:rsid w:val="008C0616"/>
    <w:rsid w:val="008C4AF1"/>
    <w:rsid w:val="008D1A14"/>
    <w:rsid w:val="008D7089"/>
    <w:rsid w:val="008E2817"/>
    <w:rsid w:val="008F1D60"/>
    <w:rsid w:val="008F7588"/>
    <w:rsid w:val="00953B77"/>
    <w:rsid w:val="0098030E"/>
    <w:rsid w:val="009A2ABC"/>
    <w:rsid w:val="009C53A6"/>
    <w:rsid w:val="009F38A9"/>
    <w:rsid w:val="00A44FD1"/>
    <w:rsid w:val="00A55E7D"/>
    <w:rsid w:val="00A64191"/>
    <w:rsid w:val="00A654ED"/>
    <w:rsid w:val="00A81C9B"/>
    <w:rsid w:val="00A8349E"/>
    <w:rsid w:val="00B658CA"/>
    <w:rsid w:val="00B87592"/>
    <w:rsid w:val="00BB469C"/>
    <w:rsid w:val="00BF6DCB"/>
    <w:rsid w:val="00C30510"/>
    <w:rsid w:val="00C52881"/>
    <w:rsid w:val="00C52C9A"/>
    <w:rsid w:val="00C53DD6"/>
    <w:rsid w:val="00C54469"/>
    <w:rsid w:val="00C57221"/>
    <w:rsid w:val="00C65428"/>
    <w:rsid w:val="00CB5C76"/>
    <w:rsid w:val="00CF09E3"/>
    <w:rsid w:val="00CF357A"/>
    <w:rsid w:val="00D14874"/>
    <w:rsid w:val="00D20F72"/>
    <w:rsid w:val="00D35233"/>
    <w:rsid w:val="00DA1BB9"/>
    <w:rsid w:val="00DA36A9"/>
    <w:rsid w:val="00DB4780"/>
    <w:rsid w:val="00DF5798"/>
    <w:rsid w:val="00E046C2"/>
    <w:rsid w:val="00E22857"/>
    <w:rsid w:val="00E62DA9"/>
    <w:rsid w:val="00E65F25"/>
    <w:rsid w:val="00E74B1E"/>
    <w:rsid w:val="00EB442D"/>
    <w:rsid w:val="00EC709E"/>
    <w:rsid w:val="00EE1FDC"/>
    <w:rsid w:val="00EE6478"/>
    <w:rsid w:val="00EF0FCD"/>
    <w:rsid w:val="00F00FFE"/>
    <w:rsid w:val="00F24AEE"/>
    <w:rsid w:val="00F25013"/>
    <w:rsid w:val="00F450BB"/>
    <w:rsid w:val="00F553D2"/>
    <w:rsid w:val="00F721BC"/>
    <w:rsid w:val="00F7617D"/>
    <w:rsid w:val="00F91661"/>
    <w:rsid w:val="00FA235D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  <w14:docId w14:val="12C68AAF"/>
  <w15:docId w15:val="{7034A68B-1B7F-49D9-8544-EA5116A5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74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44439E"/>
    <w:rPr>
      <w:b/>
      <w:bCs/>
    </w:rPr>
  </w:style>
  <w:style w:type="paragraph" w:styleId="StandardWeb">
    <w:name w:val="Normal (Web)"/>
    <w:basedOn w:val="Standard"/>
    <w:uiPriority w:val="99"/>
    <w:unhideWhenUsed/>
    <w:rsid w:val="0044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36E5"/>
    <w:pPr>
      <w:autoSpaceDE w:val="0"/>
      <w:autoSpaceDN w:val="0"/>
      <w:adjustRightInd w:val="0"/>
      <w:spacing w:after="0" w:line="240" w:lineRule="auto"/>
    </w:pPr>
    <w:rPr>
      <w:rFonts w:ascii="GVDGA H+ Stone Sans" w:hAnsi="GVDGA H+ Stone Sans" w:cs="GVDGA H+ Stone Sans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A1B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A1BB9"/>
    <w:rPr>
      <w:rFonts w:ascii="Calibri" w:eastAsiaTheme="minorHAnsi" w:hAnsi="Calibri" w:cs="Calibri"/>
      <w:lang w:eastAsia="en-US"/>
    </w:rPr>
  </w:style>
  <w:style w:type="paragraph" w:styleId="Listenabsatz">
    <w:name w:val="List Paragraph"/>
    <w:basedOn w:val="Standard"/>
    <w:uiPriority w:val="34"/>
    <w:qFormat/>
    <w:rsid w:val="00F7617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6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irol.radelt.at/statisti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Klimabündnis Layout">
      <a:dk1>
        <a:srgbClr val="2D8C2D"/>
      </a:dk1>
      <a:lt1>
        <a:srgbClr val="95C23D"/>
      </a:lt1>
      <a:dk2>
        <a:srgbClr val="0075BF"/>
      </a:dk2>
      <a:lt2>
        <a:srgbClr val="00B4E3"/>
      </a:lt2>
      <a:accent1>
        <a:srgbClr val="0075BF"/>
      </a:accent1>
      <a:accent2>
        <a:srgbClr val="00B4E3"/>
      </a:accent2>
      <a:accent3>
        <a:srgbClr val="6FC9E9"/>
      </a:accent3>
      <a:accent4>
        <a:srgbClr val="2D8C2D"/>
      </a:accent4>
      <a:accent5>
        <a:srgbClr val="95C23D"/>
      </a:accent5>
      <a:accent6>
        <a:srgbClr val="D3DF84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8ef0b-2e2e-42a2-b1ce-52ed455f18a8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6" ma:contentTypeDescription="Ein neues Dokument erstellen." ma:contentTypeScope="" ma:versionID="a0b1afa9bbcc5686ff67a044f60fb1a5">
  <xsd:schema xmlns:xsd="http://www.w3.org/2001/XMLSchema" xmlns:xs="http://www.w3.org/2001/XMLSchema" xmlns:p="http://schemas.microsoft.com/office/2006/metadata/properties" xmlns:ns2="0ce8ef0b-2e2e-42a2-b1ce-52ed455f18a8" xmlns:ns3="5bf81ae9-5e76-4244-8133-11a5eb7cb74a" targetNamespace="http://schemas.microsoft.com/office/2006/metadata/properties" ma:root="true" ma:fieldsID="05629bb516c54ae78eee1b70a9fcaca4" ns2:_="" ns3:_="">
    <xsd:import namespace="0ce8ef0b-2e2e-42a2-b1ce-52ed455f18a8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D06E3-F0FB-4F3A-BF7A-3C662A98874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0ce8ef0b-2e2e-42a2-b1ce-52ed455f18a8"/>
    <ds:schemaRef ds:uri="http://schemas.microsoft.com/office/infopath/2007/PartnerControls"/>
    <ds:schemaRef ds:uri="5bf81ae9-5e76-4244-8133-11a5eb7cb7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E1B87F-89C6-4AB2-9824-8F62EA861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9CDE7-33F1-4E67-B7DC-BC5E83AA7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33FFC-1C96-4BE5-A6E7-0D3D229B9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Nicole Korlath</cp:lastModifiedBy>
  <cp:revision>2</cp:revision>
  <cp:lastPrinted>2016-08-16T08:21:00Z</cp:lastPrinted>
  <dcterms:created xsi:type="dcterms:W3CDTF">2022-07-27T11:43:00Z</dcterms:created>
  <dcterms:modified xsi:type="dcterms:W3CDTF">2022-07-27T11:43:00Z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  <property fmtid="{D5CDD505-2E9C-101B-9397-08002B2CF9AE}" pid="3" name="MediaServiceImageTags">
    <vt:lpwstr/>
  </property>
</Properties>
</file>