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3A1C" w:rsidR="00EF769B" w:rsidP="62DC16A9" w:rsidRDefault="00983A1C" w14:paraId="59DDC401" w14:noSpellErr="1" w14:textId="081E8AC4">
      <w:pPr>
        <w:pStyle w:val="StandardWeb"/>
        <w:shd w:val="clear" w:color="auto" w:fill="FFFFFF" w:themeFill="background1"/>
        <w:spacing w:before="0" w:beforeAutospacing="off" w:after="120" w:afterAutospacing="off" w:line="276" w:lineRule="auto"/>
        <w:rPr>
          <w:rFonts w:ascii="Open Sans" w:hAnsi="Open Sans" w:cs="Open Sans"/>
          <w:b w:val="1"/>
          <w:bCs w:val="1"/>
          <w:color w:val="000000"/>
          <w:sz w:val="28"/>
          <w:szCs w:val="28"/>
        </w:rPr>
      </w:pPr>
      <w:r w:rsidRPr="62DC16A9" w:rsidR="17F7643E">
        <w:rPr>
          <w:rFonts w:ascii="Open Sans" w:hAnsi="Open Sans" w:cs="Open Sans"/>
          <w:b w:val="1"/>
          <w:bCs w:val="1"/>
          <w:color w:val="000000" w:themeColor="text1" w:themeTint="FF" w:themeShade="FF"/>
          <w:sz w:val="28"/>
          <w:szCs w:val="28"/>
        </w:rPr>
        <w:t>Tirol radelt:</w:t>
      </w:r>
      <w:r w:rsidRPr="62DC16A9" w:rsidR="6C8301E9">
        <w:rPr>
          <w:rFonts w:ascii="Open Sans" w:hAnsi="Open Sans" w:cs="Open Sans"/>
          <w:b w:val="1"/>
          <w:bCs w:val="1"/>
          <w:color w:val="000000" w:themeColor="text1" w:themeTint="FF" w:themeShade="FF"/>
          <w:sz w:val="28"/>
          <w:szCs w:val="28"/>
        </w:rPr>
        <w:t xml:space="preserve"> </w:t>
      </w:r>
      <w:r w:rsidRPr="62DC16A9" w:rsidR="1D2D375C">
        <w:rPr>
          <w:rFonts w:ascii="Open Sans" w:hAnsi="Open Sans" w:cs="Open Sans"/>
          <w:b w:val="1"/>
          <w:bCs w:val="1"/>
          <w:color w:val="000000" w:themeColor="text1" w:themeTint="FF" w:themeShade="FF"/>
          <w:sz w:val="28"/>
          <w:szCs w:val="28"/>
          <w:highlight w:val="yellow"/>
        </w:rPr>
        <w:t>[Name d</w:t>
      </w:r>
      <w:r w:rsidRPr="62DC16A9" w:rsidR="6BEDF1AF">
        <w:rPr>
          <w:rFonts w:ascii="Open Sans" w:hAnsi="Open Sans" w:cs="Open Sans"/>
          <w:b w:val="1"/>
          <w:bCs w:val="1"/>
          <w:color w:val="000000" w:themeColor="text1" w:themeTint="FF" w:themeShade="FF"/>
          <w:sz w:val="28"/>
          <w:szCs w:val="28"/>
          <w:highlight w:val="yellow"/>
        </w:rPr>
        <w:t>es Betriebes</w:t>
      </w:r>
      <w:r w:rsidRPr="62DC16A9" w:rsidR="1D2D375C">
        <w:rPr>
          <w:rFonts w:ascii="Open Sans" w:hAnsi="Open Sans" w:cs="Open Sans"/>
          <w:b w:val="1"/>
          <w:bCs w:val="1"/>
          <w:color w:val="000000" w:themeColor="text1" w:themeTint="FF" w:themeShade="FF"/>
          <w:sz w:val="28"/>
          <w:szCs w:val="28"/>
          <w:highlight w:val="yellow"/>
        </w:rPr>
        <w:t xml:space="preserve"> einfügen]</w:t>
      </w:r>
      <w:r w:rsidRPr="62DC16A9" w:rsidR="6C8301E9">
        <w:rPr>
          <w:rFonts w:ascii="Open Sans" w:hAnsi="Open Sans" w:cs="Open Sans"/>
          <w:b w:val="1"/>
          <w:bCs w:val="1"/>
          <w:color w:val="000000" w:themeColor="text1" w:themeTint="FF" w:themeShade="FF"/>
          <w:sz w:val="28"/>
          <w:szCs w:val="28"/>
        </w:rPr>
        <w:t xml:space="preserve"> sagt „Dank</w:t>
      </w:r>
      <w:r w:rsidRPr="62DC16A9" w:rsidR="17F7643E">
        <w:rPr>
          <w:rFonts w:ascii="Open Sans" w:hAnsi="Open Sans" w:cs="Open Sans"/>
          <w:b w:val="1"/>
          <w:bCs w:val="1"/>
          <w:color w:val="000000" w:themeColor="text1" w:themeTint="FF" w:themeShade="FF"/>
          <w:sz w:val="28"/>
          <w:szCs w:val="28"/>
        </w:rPr>
        <w:t>e</w:t>
      </w:r>
      <w:r w:rsidRPr="62DC16A9" w:rsidR="6C8301E9">
        <w:rPr>
          <w:rFonts w:ascii="Open Sans" w:hAnsi="Open Sans" w:cs="Open Sans"/>
          <w:b w:val="1"/>
          <w:bCs w:val="1"/>
          <w:color w:val="000000" w:themeColor="text1" w:themeTint="FF" w:themeShade="FF"/>
          <w:sz w:val="28"/>
          <w:szCs w:val="28"/>
        </w:rPr>
        <w:t xml:space="preserve"> fürs Mitradeln!“</w:t>
      </w:r>
    </w:p>
    <w:p w:rsidR="00983A1C" w:rsidP="5BB752E0" w:rsidRDefault="00B315D4" w14:paraId="2F088856" w14:noSpellErr="1" w14:textId="7E10C71C">
      <w:pPr>
        <w:pStyle w:val="StandardWeb"/>
        <w:shd w:val="clear" w:color="auto" w:fill="FFFFFF" w:themeFill="background1"/>
        <w:spacing w:before="0" w:beforeAutospacing="off" w:after="120" w:afterAutospacing="off" w:line="276" w:lineRule="auto"/>
        <w:rPr>
          <w:rFonts w:ascii="Open Sans" w:hAnsi="Open Sans" w:cs="Open Sans"/>
          <w:color w:val="000000"/>
          <w:sz w:val="22"/>
          <w:szCs w:val="22"/>
        </w:rPr>
      </w:pPr>
      <w:r w:rsidRPr="217E3ADA" w:rsidR="660C0B37">
        <w:rPr>
          <w:rFonts w:ascii="Open Sans" w:hAnsi="Open Sans" w:cs="Open Sans"/>
          <w:color w:val="000000" w:themeColor="text1" w:themeTint="FF" w:themeShade="FF"/>
          <w:sz w:val="22"/>
          <w:szCs w:val="22"/>
        </w:rPr>
        <w:t>Zum 1</w:t>
      </w:r>
      <w:r w:rsidRPr="217E3ADA" w:rsidR="45E5E072">
        <w:rPr>
          <w:rFonts w:ascii="Open Sans" w:hAnsi="Open Sans" w:cs="Open Sans"/>
          <w:color w:val="000000" w:themeColor="text1" w:themeTint="FF" w:themeShade="FF"/>
          <w:sz w:val="22"/>
          <w:szCs w:val="22"/>
        </w:rPr>
        <w:t>5</w:t>
      </w:r>
      <w:r w:rsidRPr="217E3ADA" w:rsidR="1889B141">
        <w:rPr>
          <w:rFonts w:ascii="Open Sans" w:hAnsi="Open Sans" w:cs="Open Sans"/>
          <w:color w:val="000000" w:themeColor="text1" w:themeTint="FF" w:themeShade="FF"/>
          <w:sz w:val="22"/>
          <w:szCs w:val="22"/>
        </w:rPr>
        <w:t>. Mal hat</w:t>
      </w:r>
      <w:r w:rsidRPr="217E3ADA" w:rsidR="660C0B37">
        <w:rPr>
          <w:rFonts w:ascii="Open Sans" w:hAnsi="Open Sans" w:cs="Open Sans"/>
          <w:color w:val="000000" w:themeColor="text1" w:themeTint="FF" w:themeShade="FF"/>
          <w:sz w:val="22"/>
          <w:szCs w:val="22"/>
        </w:rPr>
        <w:t xml:space="preserve"> </w:t>
      </w:r>
      <w:r w:rsidRPr="217E3ADA" w:rsidR="53D12FB1">
        <w:rPr>
          <w:rFonts w:ascii="Open Sans" w:hAnsi="Open Sans" w:cs="Open Sans"/>
          <w:color w:val="000000" w:themeColor="text1" w:themeTint="FF" w:themeShade="FF"/>
          <w:sz w:val="22"/>
          <w:szCs w:val="22"/>
        </w:rPr>
        <w:t>Tirol radelt</w:t>
      </w:r>
      <w:r w:rsidRPr="217E3ADA" w:rsidR="1251C737">
        <w:rPr>
          <w:rFonts w:ascii="Open Sans" w:hAnsi="Open Sans" w:cs="Open Sans"/>
          <w:color w:val="000000" w:themeColor="text1" w:themeTint="FF" w:themeShade="FF"/>
          <w:sz w:val="22"/>
          <w:szCs w:val="22"/>
        </w:rPr>
        <w:t xml:space="preserve"> alle Radleri</w:t>
      </w:r>
      <w:r w:rsidRPr="217E3ADA" w:rsidR="660C0B37">
        <w:rPr>
          <w:rFonts w:ascii="Open Sans" w:hAnsi="Open Sans" w:cs="Open Sans"/>
          <w:color w:val="000000" w:themeColor="text1" w:themeTint="FF" w:themeShade="FF"/>
          <w:sz w:val="22"/>
          <w:szCs w:val="22"/>
        </w:rPr>
        <w:t>nnen und Radler aufgerufen</w:t>
      </w:r>
      <w:r w:rsidRPr="217E3ADA" w:rsidR="1251C737">
        <w:rPr>
          <w:rFonts w:ascii="Open Sans" w:hAnsi="Open Sans" w:cs="Open Sans"/>
          <w:color w:val="000000" w:themeColor="text1" w:themeTint="FF" w:themeShade="FF"/>
          <w:sz w:val="22"/>
          <w:szCs w:val="22"/>
        </w:rPr>
        <w:t xml:space="preserve"> in die Pedale zu treten und</w:t>
      </w:r>
      <w:r w:rsidRPr="217E3ADA" w:rsidR="660C0B37">
        <w:rPr>
          <w:rFonts w:ascii="Open Sans" w:hAnsi="Open Sans" w:cs="Open Sans"/>
          <w:color w:val="000000" w:themeColor="text1" w:themeTint="FF" w:themeShade="FF"/>
          <w:sz w:val="22"/>
          <w:szCs w:val="22"/>
        </w:rPr>
        <w:t xml:space="preserve"> Kilometer zu sammeln. </w:t>
      </w:r>
      <w:r w:rsidRPr="217E3ADA" w:rsidR="1251C737">
        <w:rPr>
          <w:rFonts w:ascii="Open Sans" w:hAnsi="Open Sans" w:cs="Open Sans"/>
          <w:color w:val="000000" w:themeColor="text1" w:themeTint="FF" w:themeShade="FF"/>
          <w:sz w:val="22"/>
          <w:szCs w:val="22"/>
        </w:rPr>
        <w:t xml:space="preserve">Auch </w:t>
      </w:r>
      <w:r w:rsidRPr="217E3ADA" w:rsidR="0784CA05">
        <w:rPr>
          <w:rFonts w:ascii="Open Sans" w:hAnsi="Open Sans" w:cs="Open Sans"/>
          <w:color w:val="000000" w:themeColor="text1" w:themeTint="FF" w:themeShade="FF"/>
          <w:sz w:val="22"/>
          <w:szCs w:val="22"/>
          <w:highlight w:val="yellow"/>
        </w:rPr>
        <w:t>[Name de</w:t>
      </w:r>
      <w:r w:rsidRPr="217E3ADA" w:rsidR="3CE5F1E5">
        <w:rPr>
          <w:rFonts w:ascii="Open Sans" w:hAnsi="Open Sans" w:cs="Open Sans"/>
          <w:color w:val="000000" w:themeColor="text1" w:themeTint="FF" w:themeShade="FF"/>
          <w:sz w:val="22"/>
          <w:szCs w:val="22"/>
          <w:highlight w:val="yellow"/>
        </w:rPr>
        <w:t>s Betriebes</w:t>
      </w:r>
      <w:r w:rsidRPr="217E3ADA" w:rsidR="0784CA05">
        <w:rPr>
          <w:rFonts w:ascii="Open Sans" w:hAnsi="Open Sans" w:cs="Open Sans"/>
          <w:color w:val="000000" w:themeColor="text1" w:themeTint="FF" w:themeShade="FF"/>
          <w:sz w:val="22"/>
          <w:szCs w:val="22"/>
          <w:highlight w:val="yellow"/>
        </w:rPr>
        <w:t>]</w:t>
      </w:r>
      <w:r w:rsidRPr="217E3ADA" w:rsidR="02D2A813">
        <w:rPr>
          <w:rFonts w:ascii="Open Sans" w:hAnsi="Open Sans" w:cs="Open Sans"/>
          <w:color w:val="000000" w:themeColor="text1" w:themeTint="FF" w:themeShade="FF"/>
          <w:sz w:val="22"/>
          <w:szCs w:val="22"/>
        </w:rPr>
        <w:t xml:space="preserve"> </w:t>
      </w:r>
      <w:r w:rsidRPr="217E3ADA" w:rsidR="1251C737">
        <w:rPr>
          <w:rFonts w:ascii="Open Sans" w:hAnsi="Open Sans" w:cs="Open Sans"/>
          <w:color w:val="000000" w:themeColor="text1" w:themeTint="FF" w:themeShade="FF"/>
          <w:sz w:val="22"/>
          <w:szCs w:val="22"/>
        </w:rPr>
        <w:t>war b</w:t>
      </w:r>
      <w:r w:rsidRPr="217E3ADA" w:rsidR="479727D4">
        <w:rPr>
          <w:rFonts w:ascii="Open Sans" w:hAnsi="Open Sans" w:cs="Open Sans"/>
          <w:color w:val="000000" w:themeColor="text1" w:themeTint="FF" w:themeShade="FF"/>
          <w:sz w:val="22"/>
          <w:szCs w:val="22"/>
        </w:rPr>
        <w:t xml:space="preserve">ei der </w:t>
      </w:r>
      <w:r w:rsidRPr="217E3ADA" w:rsidR="72B765A5">
        <w:rPr>
          <w:rFonts w:ascii="Open Sans" w:hAnsi="Open Sans" w:cs="Open Sans"/>
          <w:color w:val="000000" w:themeColor="text1" w:themeTint="FF" w:themeShade="FF"/>
          <w:sz w:val="22"/>
          <w:szCs w:val="22"/>
        </w:rPr>
        <w:t>Mit</w:t>
      </w:r>
      <w:r w:rsidRPr="217E3ADA" w:rsidR="21BDE1D0">
        <w:rPr>
          <w:rFonts w:ascii="Open Sans" w:hAnsi="Open Sans" w:cs="Open Sans"/>
          <w:color w:val="000000" w:themeColor="text1" w:themeTint="FF" w:themeShade="FF"/>
          <w:sz w:val="22"/>
          <w:szCs w:val="22"/>
        </w:rPr>
        <w:t>mach</w:t>
      </w:r>
      <w:r w:rsidRPr="217E3ADA" w:rsidR="72B765A5">
        <w:rPr>
          <w:rFonts w:ascii="Open Sans" w:hAnsi="Open Sans" w:cs="Open Sans"/>
          <w:color w:val="000000" w:themeColor="text1" w:themeTint="FF" w:themeShade="FF"/>
          <w:sz w:val="22"/>
          <w:szCs w:val="22"/>
        </w:rPr>
        <w:t>aktion</w:t>
      </w:r>
      <w:r w:rsidRPr="217E3ADA" w:rsidR="72B765A5">
        <w:rPr>
          <w:rFonts w:ascii="Open Sans" w:hAnsi="Open Sans" w:cs="Open Sans"/>
          <w:color w:val="000000" w:themeColor="text1" w:themeTint="FF" w:themeShade="FF"/>
          <w:sz w:val="22"/>
          <w:szCs w:val="22"/>
        </w:rPr>
        <w:t xml:space="preserve"> </w:t>
      </w:r>
      <w:r w:rsidRPr="217E3ADA" w:rsidR="479727D4">
        <w:rPr>
          <w:rFonts w:ascii="Open Sans" w:hAnsi="Open Sans" w:cs="Open Sans"/>
          <w:color w:val="000000" w:themeColor="text1" w:themeTint="FF" w:themeShade="FF"/>
          <w:sz w:val="22"/>
          <w:szCs w:val="22"/>
        </w:rPr>
        <w:t>von Land Tirol u</w:t>
      </w:r>
      <w:r w:rsidRPr="217E3ADA" w:rsidR="1251C737">
        <w:rPr>
          <w:rFonts w:ascii="Open Sans" w:hAnsi="Open Sans" w:cs="Open Sans"/>
          <w:color w:val="000000" w:themeColor="text1" w:themeTint="FF" w:themeShade="FF"/>
          <w:sz w:val="22"/>
          <w:szCs w:val="22"/>
        </w:rPr>
        <w:t xml:space="preserve">nd Klimabündnis Tirol dabei. Die Bilanz kann sich sehen lassen: </w:t>
      </w:r>
    </w:p>
    <w:p w:rsidR="00DF1369" w:rsidP="62DC16A9" w:rsidRDefault="09056513" w14:paraId="15202A91" w14:textId="7198BE24">
      <w:pPr>
        <w:pStyle w:val="StandardWeb"/>
        <w:shd w:val="clear" w:color="auto" w:fill="FFFFFF" w:themeFill="background1"/>
        <w:spacing w:before="0" w:beforeAutospacing="off" w:after="120" w:afterAutospacing="off" w:line="276" w:lineRule="auto"/>
        <w:rPr>
          <w:rFonts w:ascii="Open Sans" w:hAnsi="Open Sans" w:cs="Open Sans"/>
          <w:color w:val="000000"/>
          <w:sz w:val="22"/>
          <w:szCs w:val="22"/>
        </w:rPr>
      </w:pPr>
      <w:r w:rsidRPr="62DC16A9" w:rsidR="4268B34C">
        <w:rPr>
          <w:rFonts w:ascii="Open Sans" w:hAnsi="Open Sans" w:cs="Open Sans"/>
          <w:color w:val="000000" w:themeColor="text1" w:themeTint="FF" w:themeShade="FF"/>
          <w:sz w:val="22"/>
          <w:szCs w:val="22"/>
          <w:highlight w:val="yellow"/>
        </w:rPr>
        <w:t>28</w:t>
      </w:r>
      <w:r w:rsidRPr="62DC16A9" w:rsidR="4268B34C">
        <w:rPr>
          <w:rFonts w:ascii="Open Sans" w:hAnsi="Open Sans" w:cs="Open Sans"/>
          <w:color w:val="000000" w:themeColor="text1" w:themeTint="FF" w:themeShade="FF"/>
          <w:sz w:val="22"/>
          <w:szCs w:val="22"/>
        </w:rPr>
        <w:t xml:space="preserve"> </w:t>
      </w:r>
      <w:r w:rsidRPr="62DC16A9" w:rsidR="458AA8AB">
        <w:rPr>
          <w:rFonts w:ascii="Open Sans" w:hAnsi="Open Sans" w:cs="Open Sans"/>
          <w:color w:val="000000" w:themeColor="text1" w:themeTint="FF" w:themeShade="FF"/>
          <w:sz w:val="22"/>
          <w:szCs w:val="22"/>
          <w:highlight w:val="yellow"/>
        </w:rPr>
        <w:t>Kolleg</w:t>
      </w:r>
      <w:r w:rsidRPr="62DC16A9" w:rsidR="1D59E6F5">
        <w:rPr>
          <w:rFonts w:ascii="Open Sans" w:hAnsi="Open Sans" w:cs="Open Sans"/>
          <w:color w:val="000000" w:themeColor="text1" w:themeTint="FF" w:themeShade="FF"/>
          <w:sz w:val="22"/>
          <w:szCs w:val="22"/>
          <w:highlight w:val="yellow"/>
        </w:rPr>
        <w:t>:i</w:t>
      </w:r>
      <w:r w:rsidRPr="62DC16A9" w:rsidR="17F7643E">
        <w:rPr>
          <w:rFonts w:ascii="Open Sans" w:hAnsi="Open Sans" w:cs="Open Sans"/>
          <w:color w:val="000000" w:themeColor="text1" w:themeTint="FF" w:themeShade="FF"/>
          <w:sz w:val="22"/>
          <w:szCs w:val="22"/>
          <w:highlight w:val="yellow"/>
        </w:rPr>
        <w:t>nnen</w:t>
      </w:r>
      <w:r w:rsidRPr="62DC16A9" w:rsidR="19DD5F4C">
        <w:rPr>
          <w:rFonts w:ascii="Open Sans" w:hAnsi="Open Sans" w:cs="Open Sans"/>
          <w:color w:val="000000" w:themeColor="text1" w:themeTint="FF" w:themeShade="FF"/>
          <w:sz w:val="22"/>
          <w:szCs w:val="22"/>
          <w:highlight w:val="yellow"/>
        </w:rPr>
        <w:t>/Teammitglieder</w:t>
      </w:r>
      <w:r w:rsidRPr="62DC16A9" w:rsidR="17F7643E">
        <w:rPr>
          <w:rFonts w:ascii="Open Sans" w:hAnsi="Open Sans" w:cs="Open Sans"/>
          <w:color w:val="000000" w:themeColor="text1" w:themeTint="FF" w:themeShade="FF"/>
          <w:sz w:val="22"/>
          <w:szCs w:val="22"/>
        </w:rPr>
        <w:t xml:space="preserve"> haben gemeinsam </w:t>
      </w:r>
      <w:r w:rsidRPr="62DC16A9" w:rsidR="269F0F70">
        <w:rPr>
          <w:rFonts w:ascii="Open Sans" w:hAnsi="Open Sans" w:cs="Open Sans"/>
          <w:color w:val="000000" w:themeColor="text1" w:themeTint="FF" w:themeShade="FF"/>
          <w:sz w:val="22"/>
          <w:szCs w:val="22"/>
        </w:rPr>
        <w:t xml:space="preserve">über </w:t>
      </w:r>
      <w:r w:rsidRPr="62DC16A9" w:rsidR="269F0F70">
        <w:rPr>
          <w:rFonts w:ascii="Open Sans" w:hAnsi="Open Sans" w:cs="Open Sans"/>
          <w:color w:val="000000" w:themeColor="text1" w:themeTint="FF" w:themeShade="FF"/>
          <w:sz w:val="22"/>
          <w:szCs w:val="22"/>
          <w:highlight w:val="yellow"/>
        </w:rPr>
        <w:t>30.000</w:t>
      </w:r>
      <w:r w:rsidRPr="62DC16A9" w:rsidR="269F0F70">
        <w:rPr>
          <w:rFonts w:ascii="Open Sans" w:hAnsi="Open Sans" w:cs="Open Sans"/>
          <w:color w:val="000000" w:themeColor="text1" w:themeTint="FF" w:themeShade="FF"/>
          <w:sz w:val="22"/>
          <w:szCs w:val="22"/>
        </w:rPr>
        <w:t xml:space="preserve"> </w:t>
      </w:r>
      <w:r w:rsidRPr="62DC16A9" w:rsidR="17F7643E">
        <w:rPr>
          <w:rFonts w:ascii="Open Sans" w:hAnsi="Open Sans" w:cs="Open Sans"/>
          <w:color w:val="000000" w:themeColor="text1" w:themeTint="FF" w:themeShade="FF"/>
          <w:sz w:val="22"/>
          <w:szCs w:val="22"/>
        </w:rPr>
        <w:t>Kilometer gesammelt. Das entspricht einer CO</w:t>
      </w:r>
      <w:r w:rsidRPr="62DC16A9" w:rsidR="17F7643E">
        <w:rPr>
          <w:rFonts w:ascii="Open Sans" w:hAnsi="Open Sans" w:cs="Open Sans"/>
          <w:color w:val="000000" w:themeColor="text1" w:themeTint="FF" w:themeShade="FF"/>
          <w:sz w:val="22"/>
          <w:szCs w:val="22"/>
          <w:vertAlign w:val="subscript"/>
        </w:rPr>
        <w:t>2</w:t>
      </w:r>
      <w:r w:rsidRPr="62DC16A9" w:rsidR="17F7643E">
        <w:rPr>
          <w:rFonts w:ascii="Open Sans" w:hAnsi="Open Sans" w:cs="Open Sans"/>
          <w:color w:val="000000" w:themeColor="text1" w:themeTint="FF" w:themeShade="FF"/>
          <w:sz w:val="22"/>
          <w:szCs w:val="22"/>
        </w:rPr>
        <w:t xml:space="preserve">-Ersparnis </w:t>
      </w:r>
      <w:r w:rsidRPr="62DC16A9" w:rsidR="17F7643E">
        <w:rPr>
          <w:rFonts w:ascii="Open Sans" w:hAnsi="Open Sans" w:cs="Open Sans"/>
          <w:color w:val="000000" w:themeColor="text1" w:themeTint="FF" w:themeShade="FF"/>
          <w:sz w:val="22"/>
          <w:szCs w:val="22"/>
          <w:highlight w:val="yellow"/>
        </w:rPr>
        <w:t xml:space="preserve">von </w:t>
      </w:r>
      <w:r w:rsidRPr="62DC16A9" w:rsidR="65AE2A4C">
        <w:rPr>
          <w:rFonts w:ascii="Open Sans" w:hAnsi="Open Sans" w:cs="Open Sans"/>
          <w:color w:val="000000" w:themeColor="text1" w:themeTint="FF" w:themeShade="FF"/>
          <w:sz w:val="22"/>
          <w:szCs w:val="22"/>
          <w:highlight w:val="yellow"/>
        </w:rPr>
        <w:t xml:space="preserve">5.307 </w:t>
      </w:r>
      <w:r w:rsidRPr="62DC16A9" w:rsidR="17F7643E">
        <w:rPr>
          <w:rFonts w:ascii="Open Sans" w:hAnsi="Open Sans" w:cs="Open Sans"/>
          <w:color w:val="000000" w:themeColor="text1" w:themeTint="FF" w:themeShade="FF"/>
          <w:sz w:val="22"/>
          <w:szCs w:val="22"/>
          <w:highlight w:val="yellow"/>
        </w:rPr>
        <w:t>kg</w:t>
      </w:r>
      <w:r w:rsidRPr="62DC16A9" w:rsidR="17F7643E">
        <w:rPr>
          <w:rFonts w:ascii="Open Sans" w:hAnsi="Open Sans" w:cs="Open Sans"/>
          <w:color w:val="000000" w:themeColor="text1" w:themeTint="FF" w:themeShade="FF"/>
          <w:sz w:val="22"/>
          <w:szCs w:val="22"/>
        </w:rPr>
        <w:t xml:space="preserve">, im Vergleich zum PKW. </w:t>
      </w:r>
      <w:r w:rsidRPr="62DC16A9" w:rsidR="4CE11710">
        <w:rPr>
          <w:rFonts w:ascii="Open Sans" w:hAnsi="Open Sans" w:cs="Open Sans"/>
          <w:color w:val="000000" w:themeColor="text1" w:themeTint="FF" w:themeShade="FF"/>
          <w:sz w:val="22"/>
          <w:szCs w:val="22"/>
        </w:rPr>
        <w:t xml:space="preserve">In der Statistik landen wir damit auf Platz </w:t>
      </w:r>
      <w:r w:rsidRPr="62DC16A9" w:rsidR="284F3288">
        <w:rPr>
          <w:rFonts w:ascii="Open Sans" w:hAnsi="Open Sans" w:cs="Open Sans"/>
          <w:color w:val="000000" w:themeColor="text1" w:themeTint="FF" w:themeShade="FF"/>
          <w:sz w:val="22"/>
          <w:szCs w:val="22"/>
          <w:highlight w:val="yellow"/>
        </w:rPr>
        <w:t>12</w:t>
      </w:r>
      <w:r w:rsidRPr="62DC16A9" w:rsidR="6383734B">
        <w:rPr>
          <w:rFonts w:ascii="Open Sans" w:hAnsi="Open Sans" w:cs="Open Sans"/>
          <w:color w:val="000000" w:themeColor="text1" w:themeTint="FF" w:themeShade="FF"/>
          <w:sz w:val="22"/>
          <w:szCs w:val="22"/>
        </w:rPr>
        <w:t>.</w:t>
      </w:r>
      <w:r>
        <w:br/>
      </w:r>
      <w:r w:rsidRPr="62DC16A9" w:rsidR="17F7643E">
        <w:rPr>
          <w:rFonts w:ascii="Open Sans" w:hAnsi="Open Sans" w:cs="Open Sans"/>
          <w:color w:val="000000" w:themeColor="text1" w:themeTint="FF" w:themeShade="FF"/>
          <w:sz w:val="22"/>
          <w:szCs w:val="22"/>
        </w:rPr>
        <w:t xml:space="preserve">Ein </w:t>
      </w:r>
      <w:r w:rsidRPr="62DC16A9" w:rsidR="17F7643E">
        <w:rPr>
          <w:rFonts w:ascii="Open Sans" w:hAnsi="Open Sans" w:cs="Open Sans"/>
          <w:color w:val="000000" w:themeColor="text1" w:themeTint="FF" w:themeShade="FF"/>
          <w:sz w:val="22"/>
          <w:szCs w:val="22"/>
        </w:rPr>
        <w:t>tolles</w:t>
      </w:r>
      <w:r w:rsidRPr="62DC16A9" w:rsidR="17F7643E">
        <w:rPr>
          <w:rFonts w:ascii="Open Sans" w:hAnsi="Open Sans" w:cs="Open Sans"/>
          <w:color w:val="000000" w:themeColor="text1" w:themeTint="FF" w:themeShade="FF"/>
          <w:sz w:val="22"/>
          <w:szCs w:val="22"/>
        </w:rPr>
        <w:t xml:space="preserve"> Ergebnis und ein Zeichen dafür, dass jede und jeder Einzelne viel für den Klimaschutz in unserem Land tun kann!</w:t>
      </w:r>
      <w:r w:rsidRPr="62DC16A9" w:rsidR="3865AD10">
        <w:rPr>
          <w:rFonts w:ascii="Open Sans" w:hAnsi="Open Sans" w:cs="Open Sans"/>
          <w:color w:val="000000" w:themeColor="text1" w:themeTint="FF" w:themeShade="FF"/>
          <w:sz w:val="22"/>
          <w:szCs w:val="22"/>
        </w:rPr>
        <w:t xml:space="preserve"> </w:t>
      </w:r>
    </w:p>
    <w:p w:rsidR="00DF1369" w:rsidP="5BB752E0" w:rsidRDefault="00DF1369" w14:paraId="56A05514" w14:noSpellErr="1" w14:textId="26952234">
      <w:pPr>
        <w:pStyle w:val="StandardWeb"/>
        <w:shd w:val="clear" w:color="auto" w:fill="FFFFFF" w:themeFill="background1"/>
        <w:spacing w:before="0" w:beforeAutospacing="off" w:after="120" w:afterAutospacing="off" w:line="276" w:lineRule="auto"/>
        <w:rPr>
          <w:rFonts w:ascii="Open Sans" w:hAnsi="Open Sans" w:cs="Open Sans"/>
          <w:b w:val="1"/>
          <w:bCs w:val="1"/>
          <w:color w:val="000000"/>
          <w:sz w:val="22"/>
          <w:szCs w:val="22"/>
        </w:rPr>
      </w:pPr>
      <w:r w:rsidRPr="5BB752E0" w:rsidR="4602FB0F">
        <w:rPr>
          <w:rFonts w:ascii="Open Sans" w:hAnsi="Open Sans" w:cs="Open Sans"/>
          <w:b w:val="1"/>
          <w:bCs w:val="1"/>
          <w:color w:val="000000" w:themeColor="text1" w:themeTint="FF" w:themeShade="FF"/>
          <w:sz w:val="22"/>
          <w:szCs w:val="22"/>
        </w:rPr>
        <w:t xml:space="preserve">Tirol radelt </w:t>
      </w:r>
      <w:r w:rsidRPr="5BB752E0" w:rsidR="0809B4D7">
        <w:rPr>
          <w:rFonts w:ascii="Open Sans" w:hAnsi="Open Sans" w:cs="Open Sans"/>
          <w:b w:val="1"/>
          <w:bCs w:val="1"/>
          <w:color w:val="000000" w:themeColor="text1" w:themeTint="FF" w:themeShade="FF"/>
          <w:sz w:val="22"/>
          <w:szCs w:val="22"/>
        </w:rPr>
        <w:t>1</w:t>
      </w:r>
      <w:r w:rsidRPr="5BB752E0" w:rsidR="2D266607">
        <w:rPr>
          <w:rFonts w:ascii="Open Sans" w:hAnsi="Open Sans" w:cs="Open Sans"/>
          <w:b w:val="1"/>
          <w:bCs w:val="1"/>
          <w:color w:val="000000" w:themeColor="text1" w:themeTint="FF" w:themeShade="FF"/>
          <w:sz w:val="22"/>
          <w:szCs w:val="22"/>
        </w:rPr>
        <w:t>52</w:t>
      </w:r>
      <w:r w:rsidRPr="5BB752E0" w:rsidR="0809B4D7">
        <w:rPr>
          <w:rFonts w:ascii="Open Sans" w:hAnsi="Open Sans" w:cs="Open Sans"/>
          <w:b w:val="1"/>
          <w:bCs w:val="1"/>
          <w:color w:val="000000" w:themeColor="text1" w:themeTint="FF" w:themeShade="FF"/>
          <w:sz w:val="22"/>
          <w:szCs w:val="22"/>
        </w:rPr>
        <w:t xml:space="preserve"> </w:t>
      </w:r>
      <w:r w:rsidRPr="5BB752E0" w:rsidR="4602FB0F">
        <w:rPr>
          <w:rFonts w:ascii="Open Sans" w:hAnsi="Open Sans" w:cs="Open Sans"/>
          <w:b w:val="1"/>
          <w:bCs w:val="1"/>
          <w:color w:val="000000" w:themeColor="text1" w:themeTint="FF" w:themeShade="FF"/>
          <w:sz w:val="22"/>
          <w:szCs w:val="22"/>
        </w:rPr>
        <w:t>Mal</w:t>
      </w:r>
      <w:r w:rsidRPr="5BB752E0" w:rsidR="4602FB0F">
        <w:rPr>
          <w:rFonts w:ascii="Open Sans" w:hAnsi="Open Sans" w:cs="Open Sans"/>
          <w:b w:val="1"/>
          <w:bCs w:val="1"/>
          <w:color w:val="000000" w:themeColor="text1" w:themeTint="FF" w:themeShade="FF"/>
          <w:sz w:val="22"/>
          <w:szCs w:val="22"/>
        </w:rPr>
        <w:t xml:space="preserve"> um die Erde</w:t>
      </w:r>
    </w:p>
    <w:p w:rsidRPr="00DF1369" w:rsidR="00DF1369" w:rsidP="5BB752E0" w:rsidRDefault="00DF1369" w14:paraId="7EB98B1F" w14:noSpellErr="1" w14:textId="0F1A3965">
      <w:pPr>
        <w:pStyle w:val="StandardWeb"/>
        <w:shd w:val="clear" w:color="auto" w:fill="FFFFFF" w:themeFill="background1"/>
        <w:spacing w:before="0" w:beforeAutospacing="off" w:after="120" w:afterAutospacing="off" w:line="276" w:lineRule="auto"/>
        <w:rPr>
          <w:rFonts w:ascii="Open Sans" w:hAnsi="Open Sans" w:cs="Open Sans"/>
          <w:b w:val="1"/>
          <w:bCs w:val="1"/>
          <w:color w:val="000000"/>
          <w:sz w:val="22"/>
          <w:szCs w:val="22"/>
        </w:rPr>
      </w:pPr>
      <w:r w:rsidRPr="62DC16A9" w:rsidR="59CFC1AA">
        <w:rPr>
          <w:rFonts w:ascii="Open Sans" w:hAnsi="Open Sans" w:cs="Open Sans"/>
          <w:color w:val="000000" w:themeColor="text1" w:themeTint="FF" w:themeShade="FF"/>
          <w:sz w:val="22"/>
          <w:szCs w:val="22"/>
        </w:rPr>
        <w:t xml:space="preserve">Insgesamt haben die Tirolerinnen und Tirol bei </w:t>
      </w:r>
      <w:r w:rsidRPr="62DC16A9" w:rsidR="7961A13F">
        <w:rPr>
          <w:rFonts w:ascii="Open Sans" w:hAnsi="Open Sans" w:cs="Open Sans"/>
          <w:color w:val="000000" w:themeColor="text1" w:themeTint="FF" w:themeShade="FF"/>
          <w:sz w:val="22"/>
          <w:szCs w:val="22"/>
        </w:rPr>
        <w:t>„</w:t>
      </w:r>
      <w:r w:rsidRPr="62DC16A9" w:rsidR="59CFC1AA">
        <w:rPr>
          <w:rFonts w:ascii="Open Sans" w:hAnsi="Open Sans" w:cs="Open Sans"/>
          <w:color w:val="000000" w:themeColor="text1" w:themeTint="FF" w:themeShade="FF"/>
          <w:sz w:val="22"/>
          <w:szCs w:val="22"/>
        </w:rPr>
        <w:t>Tirol radelt 202</w:t>
      </w:r>
      <w:r w:rsidRPr="62DC16A9" w:rsidR="4E6D0BB2">
        <w:rPr>
          <w:rFonts w:ascii="Open Sans" w:hAnsi="Open Sans" w:cs="Open Sans"/>
          <w:color w:val="000000" w:themeColor="text1" w:themeTint="FF" w:themeShade="FF"/>
          <w:sz w:val="22"/>
          <w:szCs w:val="22"/>
        </w:rPr>
        <w:t>5</w:t>
      </w:r>
      <w:r w:rsidRPr="62DC16A9" w:rsidR="7961A13F">
        <w:rPr>
          <w:rFonts w:ascii="Open Sans" w:hAnsi="Open Sans" w:cs="Open Sans"/>
          <w:color w:val="000000" w:themeColor="text1" w:themeTint="FF" w:themeShade="FF"/>
          <w:sz w:val="22"/>
          <w:szCs w:val="22"/>
        </w:rPr>
        <w:t>“</w:t>
      </w:r>
      <w:r w:rsidRPr="62DC16A9" w:rsidR="59CFC1AA">
        <w:rPr>
          <w:rFonts w:ascii="Open Sans" w:hAnsi="Open Sans" w:cs="Open Sans"/>
          <w:color w:val="000000" w:themeColor="text1" w:themeTint="FF" w:themeShade="FF"/>
          <w:sz w:val="22"/>
          <w:szCs w:val="22"/>
        </w:rPr>
        <w:t xml:space="preserve"> </w:t>
      </w:r>
      <w:r w:rsidRPr="62DC16A9" w:rsidR="39CF1569">
        <w:rPr>
          <w:rFonts w:ascii="Open Sans" w:hAnsi="Open Sans" w:cs="Open Sans"/>
          <w:color w:val="000000" w:themeColor="text1" w:themeTint="FF" w:themeShade="FF"/>
          <w:sz w:val="22"/>
          <w:szCs w:val="22"/>
        </w:rPr>
        <w:t>über</w:t>
      </w:r>
      <w:r w:rsidRPr="62DC16A9" w:rsidR="59CFC1AA">
        <w:rPr>
          <w:rFonts w:ascii="Open Sans" w:hAnsi="Open Sans" w:cs="Open Sans"/>
          <w:color w:val="000000" w:themeColor="text1" w:themeTint="FF" w:themeShade="FF"/>
          <w:sz w:val="22"/>
          <w:szCs w:val="22"/>
        </w:rPr>
        <w:t xml:space="preserve"> </w:t>
      </w:r>
      <w:r w:rsidRPr="62DC16A9" w:rsidR="3CFC5D49">
        <w:rPr>
          <w:rFonts w:ascii="Open Sans" w:hAnsi="Open Sans" w:cs="Open Sans"/>
          <w:color w:val="000000" w:themeColor="text1" w:themeTint="FF" w:themeShade="FF"/>
          <w:sz w:val="22"/>
          <w:szCs w:val="22"/>
        </w:rPr>
        <w:t>sechs</w:t>
      </w:r>
      <w:r w:rsidRPr="62DC16A9" w:rsidR="59CFC1AA">
        <w:rPr>
          <w:rFonts w:ascii="Open Sans" w:hAnsi="Open Sans" w:cs="Open Sans"/>
          <w:color w:val="000000" w:themeColor="text1" w:themeTint="FF" w:themeShade="FF"/>
          <w:sz w:val="22"/>
          <w:szCs w:val="22"/>
        </w:rPr>
        <w:t xml:space="preserve"> Millionen Radkilometer zurückgelegt. Gemeinsam haben wir damit umgerechnet</w:t>
      </w:r>
      <w:r w:rsidRPr="62DC16A9" w:rsidR="72652E2D">
        <w:rPr>
          <w:rFonts w:ascii="Open Sans" w:hAnsi="Open Sans" w:cs="Open Sans"/>
          <w:color w:val="000000" w:themeColor="text1" w:themeTint="FF" w:themeShade="FF"/>
          <w:sz w:val="22"/>
          <w:szCs w:val="22"/>
        </w:rPr>
        <w:t xml:space="preserve"> </w:t>
      </w:r>
      <w:r w:rsidRPr="62DC16A9" w:rsidR="72652E2D">
        <w:rPr>
          <w:rFonts w:ascii="Open Sans" w:hAnsi="Open Sans" w:cs="Open Sans"/>
          <w:color w:val="000000" w:themeColor="text1" w:themeTint="FF" w:themeShade="FF"/>
          <w:sz w:val="22"/>
          <w:szCs w:val="22"/>
        </w:rPr>
        <w:t>1</w:t>
      </w:r>
      <w:r w:rsidRPr="62DC16A9" w:rsidR="3CFC5D49">
        <w:rPr>
          <w:rFonts w:ascii="Open Sans" w:hAnsi="Open Sans" w:cs="Open Sans"/>
          <w:color w:val="000000" w:themeColor="text1" w:themeTint="FF" w:themeShade="FF"/>
          <w:sz w:val="22"/>
          <w:szCs w:val="22"/>
        </w:rPr>
        <w:t>52</w:t>
      </w:r>
      <w:r w:rsidRPr="62DC16A9" w:rsidR="72652E2D">
        <w:rPr>
          <w:rFonts w:ascii="Open Sans" w:hAnsi="Open Sans" w:cs="Open Sans"/>
          <w:color w:val="000000" w:themeColor="text1" w:themeTint="FF" w:themeShade="FF"/>
          <w:sz w:val="22"/>
          <w:szCs w:val="22"/>
        </w:rPr>
        <w:t xml:space="preserve"> </w:t>
      </w:r>
      <w:r w:rsidRPr="62DC16A9" w:rsidR="59CFC1AA">
        <w:rPr>
          <w:rFonts w:ascii="Open Sans" w:hAnsi="Open Sans" w:cs="Open Sans"/>
          <w:color w:val="000000" w:themeColor="text1" w:themeTint="FF" w:themeShade="FF"/>
          <w:sz w:val="22"/>
          <w:szCs w:val="22"/>
        </w:rPr>
        <w:t>Mal</w:t>
      </w:r>
      <w:r w:rsidRPr="62DC16A9" w:rsidR="59CFC1AA">
        <w:rPr>
          <w:rFonts w:ascii="Open Sans" w:hAnsi="Open Sans" w:cs="Open Sans"/>
          <w:color w:val="000000" w:themeColor="text1" w:themeTint="FF" w:themeShade="FF"/>
          <w:sz w:val="22"/>
          <w:szCs w:val="22"/>
        </w:rPr>
        <w:t xml:space="preserve"> die Erde umrundet.</w:t>
      </w:r>
      <w:r w:rsidRPr="62DC16A9" w:rsidR="59CFC1AA">
        <w:rPr>
          <w:rFonts w:ascii="Open Sans" w:hAnsi="Open Sans" w:cs="Open Sans"/>
          <w:color w:val="000000" w:themeColor="text1" w:themeTint="FF" w:themeShade="FF"/>
          <w:sz w:val="22"/>
          <w:szCs w:val="22"/>
        </w:rPr>
        <w:t xml:space="preserve"> Bei der bundesweiten Initiative „Österreich radelt“ landet Tirol auf Platz zwei</w:t>
      </w:r>
      <w:r w:rsidRPr="62DC16A9" w:rsidR="5164816A">
        <w:rPr>
          <w:rFonts w:ascii="Open Sans" w:hAnsi="Open Sans" w:cs="Open Sans"/>
          <w:color w:val="000000" w:themeColor="text1" w:themeTint="FF" w:themeShade="FF"/>
          <w:sz w:val="22"/>
          <w:szCs w:val="22"/>
        </w:rPr>
        <w:t xml:space="preserve"> mit über 7.102 </w:t>
      </w:r>
      <w:r w:rsidRPr="62DC16A9" w:rsidR="5164816A">
        <w:rPr>
          <w:rFonts w:ascii="Open Sans" w:hAnsi="Open Sans" w:cs="Open Sans"/>
          <w:color w:val="000000" w:themeColor="text1" w:themeTint="FF" w:themeShade="FF"/>
          <w:sz w:val="22"/>
          <w:szCs w:val="22"/>
        </w:rPr>
        <w:t>Mitradler:innen</w:t>
      </w:r>
      <w:r w:rsidRPr="62DC16A9" w:rsidR="5164816A">
        <w:rPr>
          <w:rFonts w:ascii="Open Sans" w:hAnsi="Open Sans" w:cs="Open Sans"/>
          <w:color w:val="000000" w:themeColor="text1" w:themeTint="FF" w:themeShade="FF"/>
          <w:sz w:val="22"/>
          <w:szCs w:val="22"/>
        </w:rPr>
        <w:t xml:space="preserve">, nur Vorarlberg und </w:t>
      </w:r>
      <w:r w:rsidRPr="62DC16A9" w:rsidR="5164816A">
        <w:rPr>
          <w:rFonts w:ascii="Open Sans" w:hAnsi="Open Sans" w:cs="Open Sans"/>
          <w:color w:val="000000" w:themeColor="text1" w:themeTint="FF" w:themeShade="FF"/>
          <w:sz w:val="22"/>
          <w:szCs w:val="22"/>
        </w:rPr>
        <w:t>Oberösterrreich</w:t>
      </w:r>
      <w:r w:rsidRPr="62DC16A9" w:rsidR="5164816A">
        <w:rPr>
          <w:rFonts w:ascii="Open Sans" w:hAnsi="Open Sans" w:cs="Open Sans"/>
          <w:color w:val="000000" w:themeColor="text1" w:themeTint="FF" w:themeShade="FF"/>
          <w:sz w:val="22"/>
          <w:szCs w:val="22"/>
        </w:rPr>
        <w:t xml:space="preserve"> </w:t>
      </w:r>
      <w:r w:rsidRPr="62DC16A9" w:rsidR="0CDC23F1">
        <w:rPr>
          <w:rFonts w:ascii="Open Sans" w:hAnsi="Open Sans" w:cs="Open Sans"/>
          <w:color w:val="000000" w:themeColor="text1" w:themeTint="FF" w:themeShade="FF"/>
          <w:sz w:val="22"/>
          <w:szCs w:val="22"/>
        </w:rPr>
        <w:t xml:space="preserve">radeln </w:t>
      </w:r>
      <w:r w:rsidRPr="62DC16A9" w:rsidR="5164816A">
        <w:rPr>
          <w:rFonts w:ascii="Open Sans" w:hAnsi="Open Sans" w:cs="Open Sans"/>
          <w:color w:val="000000" w:themeColor="text1" w:themeTint="FF" w:themeShade="FF"/>
          <w:sz w:val="22"/>
          <w:szCs w:val="22"/>
        </w:rPr>
        <w:t>voraus</w:t>
      </w:r>
      <w:r w:rsidRPr="62DC16A9" w:rsidR="59CFC1AA">
        <w:rPr>
          <w:rFonts w:ascii="Open Sans" w:hAnsi="Open Sans" w:cs="Open Sans"/>
          <w:color w:val="000000" w:themeColor="text1" w:themeTint="FF" w:themeShade="FF"/>
          <w:sz w:val="22"/>
          <w:szCs w:val="22"/>
        </w:rPr>
        <w:t>.</w:t>
      </w:r>
    </w:p>
    <w:p w:rsidR="00DF1369" w:rsidP="5BB752E0" w:rsidRDefault="00DF1369" w14:paraId="4B97138B" w14:noSpellErr="1" w14:textId="71D69753">
      <w:pPr>
        <w:pStyle w:val="StandardWeb"/>
        <w:shd w:val="clear" w:color="auto" w:fill="FFFFFF" w:themeFill="background1"/>
        <w:spacing w:before="0" w:beforeAutospacing="off" w:after="120" w:afterAutospacing="off" w:line="276" w:lineRule="auto"/>
        <w:rPr>
          <w:rFonts w:ascii="Open Sans" w:hAnsi="Open Sans" w:cs="Open Sans"/>
          <w:color w:val="000000"/>
          <w:sz w:val="22"/>
          <w:szCs w:val="22"/>
        </w:rPr>
      </w:pPr>
      <w:r w:rsidRPr="5BB752E0" w:rsidR="4602FB0F">
        <w:rPr>
          <w:rFonts w:ascii="Open Sans" w:hAnsi="Open Sans" w:cs="Open Sans"/>
          <w:color w:val="000000" w:themeColor="text1" w:themeTint="FF" w:themeShade="FF"/>
          <w:sz w:val="22"/>
          <w:szCs w:val="22"/>
        </w:rPr>
        <w:t xml:space="preserve">Bei Tirol radelt sind nicht </w:t>
      </w:r>
      <w:r w:rsidRPr="5BB752E0" w:rsidR="4602FB0F">
        <w:rPr>
          <w:rFonts w:ascii="Open Sans" w:hAnsi="Open Sans" w:cs="Open Sans"/>
          <w:color w:val="000000" w:themeColor="text1" w:themeTint="FF" w:themeShade="FF"/>
          <w:sz w:val="22"/>
          <w:szCs w:val="22"/>
        </w:rPr>
        <w:t xml:space="preserve">Tempo </w:t>
      </w:r>
      <w:r w:rsidRPr="5BB752E0" w:rsidR="4602FB0F">
        <w:rPr>
          <w:rFonts w:ascii="Open Sans" w:hAnsi="Open Sans" w:cs="Open Sans"/>
          <w:color w:val="000000" w:themeColor="text1" w:themeTint="FF" w:themeShade="FF"/>
          <w:sz w:val="22"/>
          <w:szCs w:val="22"/>
        </w:rPr>
        <w:t xml:space="preserve">oder </w:t>
      </w:r>
      <w:r w:rsidRPr="5BB752E0" w:rsidR="4602FB0F">
        <w:rPr>
          <w:rFonts w:ascii="Open Sans" w:hAnsi="Open Sans" w:cs="Open Sans"/>
          <w:color w:val="000000" w:themeColor="text1" w:themeTint="FF" w:themeShade="FF"/>
          <w:sz w:val="22"/>
          <w:szCs w:val="22"/>
        </w:rPr>
        <w:t>Höchstleistungen</w:t>
      </w:r>
      <w:r w:rsidRPr="5BB752E0" w:rsidR="4602FB0F">
        <w:rPr>
          <w:rFonts w:ascii="Open Sans" w:hAnsi="Open Sans" w:cs="Open Sans"/>
          <w:color w:val="000000" w:themeColor="text1" w:themeTint="FF" w:themeShade="FF"/>
          <w:sz w:val="22"/>
          <w:szCs w:val="22"/>
        </w:rPr>
        <w:t xml:space="preserve"> gefragt</w:t>
      </w:r>
      <w:r w:rsidRPr="5BB752E0" w:rsidR="4602FB0F">
        <w:rPr>
          <w:rFonts w:ascii="Open Sans" w:hAnsi="Open Sans" w:cs="Open Sans"/>
          <w:color w:val="000000" w:themeColor="text1" w:themeTint="FF" w:themeShade="FF"/>
          <w:sz w:val="22"/>
          <w:szCs w:val="22"/>
        </w:rPr>
        <w:t xml:space="preserve">, sondern der Spaß am Radeln. Wer sich im </w:t>
      </w:r>
      <w:r w:rsidRPr="5BB752E0" w:rsidR="11B84D28">
        <w:rPr>
          <w:rFonts w:ascii="Open Sans" w:hAnsi="Open Sans" w:cs="Open Sans"/>
          <w:color w:val="000000" w:themeColor="text1" w:themeTint="FF" w:themeShade="FF"/>
          <w:sz w:val="22"/>
          <w:szCs w:val="22"/>
        </w:rPr>
        <w:t>Aktion</w:t>
      </w:r>
      <w:r w:rsidRPr="5BB752E0" w:rsidR="4602FB0F">
        <w:rPr>
          <w:rFonts w:ascii="Open Sans" w:hAnsi="Open Sans" w:cs="Open Sans"/>
          <w:color w:val="000000" w:themeColor="text1" w:themeTint="FF" w:themeShade="FF"/>
          <w:sz w:val="22"/>
          <w:szCs w:val="22"/>
        </w:rPr>
        <w:t xml:space="preserve">szeitraum registrierte und mindestens 100 </w:t>
      </w:r>
      <w:r w:rsidRPr="5BB752E0" w:rsidR="4EFEED3A">
        <w:rPr>
          <w:rFonts w:ascii="Open Sans" w:hAnsi="Open Sans" w:cs="Open Sans"/>
          <w:color w:val="000000" w:themeColor="text1" w:themeTint="FF" w:themeShade="FF"/>
          <w:sz w:val="22"/>
          <w:szCs w:val="22"/>
        </w:rPr>
        <w:t xml:space="preserve">Kilometer </w:t>
      </w:r>
      <w:r w:rsidRPr="5BB752E0" w:rsidR="4602FB0F">
        <w:rPr>
          <w:rFonts w:ascii="Open Sans" w:hAnsi="Open Sans" w:cs="Open Sans"/>
          <w:color w:val="000000" w:themeColor="text1" w:themeTint="FF" w:themeShade="FF"/>
          <w:sz w:val="22"/>
          <w:szCs w:val="22"/>
        </w:rPr>
        <w:t>mit dem Fahrrad zurücklegte, hatte die Ch</w:t>
      </w:r>
      <w:r w:rsidRPr="5BB752E0" w:rsidR="4602FB0F">
        <w:rPr>
          <w:rFonts w:ascii="Open Sans" w:hAnsi="Open Sans" w:cs="Open Sans"/>
          <w:color w:val="000000" w:themeColor="text1" w:themeTint="FF" w:themeShade="FF"/>
          <w:sz w:val="22"/>
          <w:szCs w:val="22"/>
        </w:rPr>
        <w:t xml:space="preserve">ance, </w:t>
      </w:r>
      <w:r w:rsidRPr="5BB752E0" w:rsidR="4602FB0F">
        <w:rPr>
          <w:rFonts w:ascii="Open Sans" w:hAnsi="Open Sans" w:cs="Open Sans"/>
          <w:color w:val="000000" w:themeColor="text1" w:themeTint="FF" w:themeShade="FF"/>
          <w:sz w:val="22"/>
          <w:szCs w:val="22"/>
        </w:rPr>
        <w:t>tolle</w:t>
      </w:r>
      <w:r w:rsidRPr="5BB752E0" w:rsidR="4602FB0F">
        <w:rPr>
          <w:rFonts w:ascii="Open Sans" w:hAnsi="Open Sans" w:cs="Open Sans"/>
          <w:color w:val="000000" w:themeColor="text1" w:themeTint="FF" w:themeShade="FF"/>
          <w:sz w:val="22"/>
          <w:szCs w:val="22"/>
        </w:rPr>
        <w:t xml:space="preserve"> Preise zu gewinnen.</w:t>
      </w:r>
    </w:p>
    <w:p w:rsidR="00DF1369" w:rsidP="00DF1369" w:rsidRDefault="00DF1369" w14:paraId="71E48A74" w14:textId="77777777">
      <w:pPr>
        <w:pStyle w:val="StandardWeb"/>
        <w:shd w:val="clear" w:color="auto" w:fill="FFFFFF"/>
        <w:spacing w:before="0" w:beforeAutospacing="0" w:after="120" w:afterAutospacing="0" w:line="276" w:lineRule="auto"/>
        <w:rPr>
          <w:rFonts w:ascii="Open Sans" w:hAnsi="Open Sans" w:cs="Open Sans"/>
          <w:b/>
          <w:color w:val="000000"/>
          <w:sz w:val="22"/>
          <w:szCs w:val="22"/>
        </w:rPr>
      </w:pPr>
      <w:r w:rsidRPr="00DF1369">
        <w:rPr>
          <w:rFonts w:ascii="Open Sans" w:hAnsi="Open Sans" w:cs="Open Sans"/>
          <w:b/>
          <w:color w:val="000000"/>
          <w:sz w:val="22"/>
          <w:szCs w:val="22"/>
        </w:rPr>
        <w:t>Mit dem Rad in die Zukunft</w:t>
      </w:r>
    </w:p>
    <w:p w:rsidRPr="0074560F" w:rsidR="00B315D4" w:rsidP="62DC16A9" w:rsidRDefault="00DF1369" w14:noSpellErr="1" w14:paraId="15E30B42" w14:textId="5D5F458B">
      <w:pPr>
        <w:pStyle w:val="StandardWeb"/>
        <w:shd w:val="clear" w:color="auto" w:fill="FFFFFF" w:themeFill="background1"/>
        <w:spacing w:before="0" w:beforeAutospacing="off" w:after="120" w:afterAutospacing="off" w:line="276" w:lineRule="auto"/>
        <w:rPr>
          <w:rFonts w:ascii="Open Sans" w:hAnsi="Open Sans" w:eastAsia="Times New Roman" w:cs="Open Sans"/>
          <w:noProof w:val="0"/>
          <w:sz w:val="22"/>
          <w:szCs w:val="22"/>
          <w:lang w:val="de-AT"/>
        </w:rPr>
      </w:pPr>
      <w:r w:rsidRPr="62DC16A9" w:rsidR="59CFC1AA">
        <w:rPr>
          <w:rFonts w:ascii="Open Sans" w:hAnsi="Open Sans" w:cs="Open Sans"/>
          <w:color w:val="000000" w:themeColor="text1" w:themeTint="FF" w:themeShade="FF"/>
          <w:sz w:val="22"/>
          <w:szCs w:val="22"/>
        </w:rPr>
        <w:t xml:space="preserve">Radfahren ist nicht nur gesund und macht Spaß, es </w:t>
      </w:r>
      <w:r w:rsidRPr="62DC16A9" w:rsidR="161F0803">
        <w:rPr>
          <w:rFonts w:ascii="Open Sans" w:hAnsi="Open Sans" w:cs="Open Sans"/>
          <w:color w:val="000000" w:themeColor="text1" w:themeTint="FF" w:themeShade="FF"/>
          <w:sz w:val="22"/>
          <w:szCs w:val="22"/>
        </w:rPr>
        <w:t>ist auch ein echter Gewinn für unsere Gemeinschaft</w:t>
      </w:r>
      <w:r w:rsidRPr="62DC16A9" w:rsidR="59CFC1AA">
        <w:rPr>
          <w:rFonts w:ascii="Open Sans" w:hAnsi="Open Sans" w:cs="Open Sans"/>
          <w:color w:val="000000" w:themeColor="text1" w:themeTint="FF" w:themeShade="FF"/>
          <w:sz w:val="22"/>
          <w:szCs w:val="22"/>
        </w:rPr>
        <w:t xml:space="preserve">. </w:t>
      </w:r>
      <w:r w:rsidRPr="62DC16A9" w:rsidR="75357F9C">
        <w:rPr>
          <w:rFonts w:ascii="Open Sans" w:hAnsi="Open Sans" w:eastAsia="Times New Roman" w:cs="Open Sans"/>
          <w:noProof w:val="0"/>
          <w:sz w:val="22"/>
          <w:szCs w:val="22"/>
          <w:lang w:val="de-AT"/>
        </w:rPr>
        <w:t>Wer mit dem Rad unterwegs ist, sorgt für weniger Verkehrslärm, keine Abgase und damit für mehr Lebensqualität in unserer Umgebung.</w:t>
      </w:r>
    </w:p>
    <w:p w:rsidRPr="0074560F" w:rsidR="00B315D4" w:rsidP="62DC16A9" w:rsidRDefault="00DF1369" w14:paraId="1BAA7DD1" w14:textId="4C8F37B8">
      <w:pPr>
        <w:pStyle w:val="StandardWeb"/>
        <w:shd w:val="clear" w:color="auto" w:fill="FFFFFF" w:themeFill="background1"/>
        <w:spacing w:before="0" w:beforeAutospacing="off" w:after="120" w:afterAutospacing="off" w:line="276" w:lineRule="auto"/>
        <w:rPr>
          <w:rFonts w:ascii="Open Sans" w:hAnsi="Open Sans" w:cs="Open Sans"/>
          <w:color w:val="000000" w:themeColor="text1" w:themeTint="FF" w:themeShade="FF"/>
          <w:sz w:val="22"/>
          <w:szCs w:val="22"/>
        </w:rPr>
      </w:pPr>
      <w:r w:rsidRPr="62DC16A9" w:rsidR="75357F9C">
        <w:rPr>
          <w:rFonts w:ascii="Open Sans" w:hAnsi="Open Sans" w:eastAsia="Times New Roman" w:cs="Open Sans"/>
          <w:noProof w:val="0"/>
          <w:sz w:val="22"/>
          <w:szCs w:val="22"/>
          <w:lang w:val="de-AT"/>
        </w:rPr>
        <w:t>Außerdem: Radfahrende beleben das Miteinander!</w:t>
      </w:r>
      <w:r w:rsidRPr="62DC16A9" w:rsidR="59CFC1AA">
        <w:rPr>
          <w:rFonts w:ascii="Open Sans" w:hAnsi="Open Sans" w:cs="Open Sans"/>
          <w:color w:val="000000" w:themeColor="text1" w:themeTint="FF" w:themeShade="FF"/>
          <w:sz w:val="22"/>
          <w:szCs w:val="22"/>
        </w:rPr>
        <w:t xml:space="preserve"> </w:t>
      </w:r>
      <w:r w:rsidRPr="62DC16A9" w:rsidR="1AE974EE">
        <w:rPr>
          <w:rFonts w:ascii="Open Sans" w:hAnsi="Open Sans" w:eastAsia="Times New Roman" w:cs="Open Sans"/>
          <w:noProof w:val="0"/>
          <w:sz w:val="22"/>
          <w:szCs w:val="22"/>
          <w:lang w:val="de-AT"/>
        </w:rPr>
        <w:t>Mit dem Rad ist man flexibel – kurz anhalten, plaudern oder schnell beim Geschäft ums Eck einkaufen. Menschen, die mit dem Fahrrad unterwegs sind, kaufen oft dort ein, wo sie leben und arbeiten. So bleibt die Kaufkraft in unserer Gemeinde und der lokale Handel wird gestärkt.</w:t>
      </w:r>
      <w:r w:rsidRPr="62DC16A9" w:rsidR="3B195A8F">
        <w:rPr>
          <w:rFonts w:ascii="Open Sans" w:hAnsi="Open Sans" w:cs="Open Sans"/>
          <w:color w:val="000000" w:themeColor="text1" w:themeTint="FF" w:themeShade="FF"/>
          <w:sz w:val="22"/>
          <w:szCs w:val="22"/>
        </w:rPr>
        <w:t xml:space="preserve"> </w:t>
      </w:r>
    </w:p>
    <w:p w:rsidRPr="0074560F" w:rsidR="00B315D4" w:rsidP="62DC16A9" w:rsidRDefault="00DF1369" w14:paraId="682EF798" w14:textId="513C753D">
      <w:pPr>
        <w:pStyle w:val="StandardWeb"/>
        <w:shd w:val="clear" w:color="auto" w:fill="FFFFFF" w:themeFill="background1"/>
        <w:spacing w:before="0" w:beforeAutospacing="off" w:after="120" w:afterAutospacing="off" w:line="276" w:lineRule="auto"/>
        <w:rPr>
          <w:rFonts w:ascii="Open Sans" w:hAnsi="Open Sans" w:cs="Open Sans"/>
          <w:color w:val="000000" w:themeColor="text1" w:themeTint="FF" w:themeShade="FF"/>
          <w:sz w:val="22"/>
          <w:szCs w:val="22"/>
        </w:rPr>
      </w:pPr>
    </w:p>
    <w:p w:rsidRPr="0074560F" w:rsidR="00B315D4" w:rsidP="5BB752E0" w:rsidRDefault="00DF1369" w14:paraId="3EF0D4F2" w14:textId="59E83B4B">
      <w:pPr>
        <w:pStyle w:val="StandardWeb"/>
        <w:shd w:val="clear" w:color="auto" w:fill="FFFFFF" w:themeFill="background1"/>
        <w:spacing w:before="0" w:beforeAutospacing="off" w:after="120" w:afterAutospacing="off" w:line="276" w:lineRule="auto"/>
        <w:rPr>
          <w:rFonts w:ascii="Open Sans" w:hAnsi="Open Sans" w:cs="Open Sans"/>
          <w:color w:val="000000"/>
          <w:sz w:val="22"/>
          <w:szCs w:val="22"/>
        </w:rPr>
      </w:pPr>
      <w:r w:rsidRPr="62DC16A9" w:rsidR="74BF0FE2">
        <w:rPr>
          <w:rFonts w:ascii="Open Sans" w:hAnsi="Open Sans" w:eastAsia="Times New Roman" w:cs="Open Sans"/>
          <w:noProof w:val="0"/>
          <w:sz w:val="22"/>
          <w:szCs w:val="22"/>
          <w:lang w:val="de-AT"/>
        </w:rPr>
        <w:t xml:space="preserve">Auch für den Arbeitsweg lohnt sich das Aufsatteln: Wer mit dem Rad pendelt, entlastet zu Stoßzeiten die Öffis – und startet gleichzeitig mit Bewegung und frischer Luft in den Tag. </w:t>
      </w:r>
    </w:p>
    <w:p w:rsidR="14967435" w:rsidP="62DC16A9" w:rsidRDefault="14967435" w14:paraId="7BD3036A" w14:textId="2319EF67">
      <w:pPr>
        <w:pStyle w:val="StandardWeb"/>
        <w:shd w:val="clear" w:color="auto" w:fill="FFFFFF" w:themeFill="background1"/>
        <w:spacing w:before="0" w:beforeAutospacing="off" w:after="120" w:afterAutospacing="off" w:line="276" w:lineRule="auto"/>
        <w:rPr>
          <w:rFonts w:ascii="Open Sans" w:hAnsi="Open Sans" w:eastAsia="Times New Roman" w:cs="Open Sans"/>
          <w:noProof w:val="0"/>
          <w:sz w:val="22"/>
          <w:szCs w:val="22"/>
          <w:lang w:val="de-AT"/>
        </w:rPr>
      </w:pPr>
      <w:r w:rsidRPr="62DC16A9" w:rsidR="14967435">
        <w:rPr>
          <w:rFonts w:ascii="Open Sans" w:hAnsi="Open Sans" w:eastAsia="Times New Roman" w:cs="Open Sans"/>
          <w:noProof w:val="0"/>
          <w:sz w:val="22"/>
          <w:szCs w:val="22"/>
          <w:lang w:val="de-AT"/>
        </w:rPr>
        <w:t>Und das Beste: Das Fahrrad ist die umweltfreundlichste Art, von A nach B zu kommen. In Tirol liegt rund die Hälfte aller Wege unter drei Kilometern – perfekt also, um sie mit dem Rad zu meistern!</w:t>
      </w:r>
    </w:p>
    <w:p w:rsidR="14967435" w:rsidP="62DC16A9" w:rsidRDefault="14967435" w14:paraId="0D235EF6" w14:textId="521F85EF">
      <w:pPr>
        <w:pStyle w:val="StandardWeb"/>
        <w:shd w:val="clear" w:color="auto" w:fill="FFFFFF" w:themeFill="background1"/>
        <w:spacing w:before="0" w:beforeAutospacing="off" w:after="120" w:afterAutospacing="off" w:line="276" w:lineRule="auto"/>
        <w:rPr>
          <w:rFonts w:ascii="Open Sans" w:hAnsi="Open Sans" w:eastAsia="Times New Roman" w:cs="Open Sans"/>
          <w:noProof w:val="0"/>
          <w:sz w:val="22"/>
          <w:szCs w:val="22"/>
          <w:lang w:val="de-AT"/>
        </w:rPr>
      </w:pPr>
      <w:r w:rsidRPr="62DC16A9" w:rsidR="14967435">
        <w:rPr>
          <w:rFonts w:ascii="Open Sans" w:hAnsi="Open Sans" w:eastAsia="Times New Roman" w:cs="Open Sans"/>
          <w:noProof w:val="0"/>
          <w:sz w:val="22"/>
          <w:szCs w:val="22"/>
          <w:lang w:val="de-AT"/>
        </w:rPr>
        <w:t>Also: Rauf aufs Rad – für deine Gesundheit, für die Umwelt und für ein lebendiges Miteinander! Die nächste Hauptaktion startet am 20.03.2026.</w:t>
      </w:r>
    </w:p>
    <w:p w:rsidR="62DC16A9" w:rsidP="62DC16A9" w:rsidRDefault="62DC16A9" w14:paraId="2BC5138B" w14:textId="1575B8D7">
      <w:pPr>
        <w:pStyle w:val="StandardWeb"/>
        <w:shd w:val="clear" w:color="auto" w:fill="FFFFFF" w:themeFill="background1"/>
        <w:spacing w:before="0" w:beforeAutospacing="off" w:after="120" w:afterAutospacing="off" w:line="276" w:lineRule="auto"/>
        <w:rPr>
          <w:rFonts w:ascii="Open Sans" w:hAnsi="Open Sans" w:cs="Open Sans"/>
          <w:color w:val="000000" w:themeColor="text1" w:themeTint="FF" w:themeShade="FF"/>
          <w:sz w:val="22"/>
          <w:szCs w:val="22"/>
        </w:rPr>
      </w:pPr>
    </w:p>
    <w:sectPr w:rsidRPr="0074560F" w:rsidR="00B315D4">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5D4"/>
    <w:rsid w:val="003308A0"/>
    <w:rsid w:val="006A32FC"/>
    <w:rsid w:val="006F33EC"/>
    <w:rsid w:val="00742E4D"/>
    <w:rsid w:val="0074560F"/>
    <w:rsid w:val="008C08E5"/>
    <w:rsid w:val="00983A1C"/>
    <w:rsid w:val="00AD1593"/>
    <w:rsid w:val="00B22B68"/>
    <w:rsid w:val="00B315D4"/>
    <w:rsid w:val="00CB7435"/>
    <w:rsid w:val="00DF1369"/>
    <w:rsid w:val="00EBE4E0"/>
    <w:rsid w:val="00EF769B"/>
    <w:rsid w:val="02D2A813"/>
    <w:rsid w:val="02D9A72B"/>
    <w:rsid w:val="035C7D6C"/>
    <w:rsid w:val="056174A3"/>
    <w:rsid w:val="06FEE692"/>
    <w:rsid w:val="0784CA05"/>
    <w:rsid w:val="0809B4D7"/>
    <w:rsid w:val="08668FC1"/>
    <w:rsid w:val="09056513"/>
    <w:rsid w:val="0A052825"/>
    <w:rsid w:val="0A09EE31"/>
    <w:rsid w:val="0A91EE51"/>
    <w:rsid w:val="0CDC23F1"/>
    <w:rsid w:val="0CEFBB67"/>
    <w:rsid w:val="10AC4697"/>
    <w:rsid w:val="11B84D28"/>
    <w:rsid w:val="1251C737"/>
    <w:rsid w:val="14967435"/>
    <w:rsid w:val="161F0803"/>
    <w:rsid w:val="16FC32EA"/>
    <w:rsid w:val="172B27BD"/>
    <w:rsid w:val="17F7643E"/>
    <w:rsid w:val="185443FD"/>
    <w:rsid w:val="1889B141"/>
    <w:rsid w:val="19DD5F4C"/>
    <w:rsid w:val="1AE974EE"/>
    <w:rsid w:val="1B6AD768"/>
    <w:rsid w:val="1CC85D38"/>
    <w:rsid w:val="1D2D375C"/>
    <w:rsid w:val="1D59E6F5"/>
    <w:rsid w:val="1DB1F5FC"/>
    <w:rsid w:val="1E5976D5"/>
    <w:rsid w:val="1EAC0499"/>
    <w:rsid w:val="2094B0FB"/>
    <w:rsid w:val="217E3ADA"/>
    <w:rsid w:val="21BDE1D0"/>
    <w:rsid w:val="22D6694D"/>
    <w:rsid w:val="23FCDC0F"/>
    <w:rsid w:val="269F0F70"/>
    <w:rsid w:val="284F3288"/>
    <w:rsid w:val="29DFF1AB"/>
    <w:rsid w:val="2A86929D"/>
    <w:rsid w:val="2AF6D394"/>
    <w:rsid w:val="2D266607"/>
    <w:rsid w:val="2E5EEC5D"/>
    <w:rsid w:val="2EAC3579"/>
    <w:rsid w:val="2F6E9DF8"/>
    <w:rsid w:val="2FF234CB"/>
    <w:rsid w:val="3002C757"/>
    <w:rsid w:val="3087728E"/>
    <w:rsid w:val="30A3485C"/>
    <w:rsid w:val="319E97B8"/>
    <w:rsid w:val="3225499B"/>
    <w:rsid w:val="33C48EAB"/>
    <w:rsid w:val="34CE1ABC"/>
    <w:rsid w:val="354841AE"/>
    <w:rsid w:val="3865AD10"/>
    <w:rsid w:val="399584A1"/>
    <w:rsid w:val="39CF1569"/>
    <w:rsid w:val="3B195A8F"/>
    <w:rsid w:val="3B436E9D"/>
    <w:rsid w:val="3CB83813"/>
    <w:rsid w:val="3CE5F1E5"/>
    <w:rsid w:val="3CFC5D49"/>
    <w:rsid w:val="3E41B825"/>
    <w:rsid w:val="4268B34C"/>
    <w:rsid w:val="4294C612"/>
    <w:rsid w:val="42A388C9"/>
    <w:rsid w:val="44A700AE"/>
    <w:rsid w:val="458AA8AB"/>
    <w:rsid w:val="458E00A2"/>
    <w:rsid w:val="45E5E072"/>
    <w:rsid w:val="4602FB0F"/>
    <w:rsid w:val="479727D4"/>
    <w:rsid w:val="47A4CCD7"/>
    <w:rsid w:val="488F9529"/>
    <w:rsid w:val="48A15E85"/>
    <w:rsid w:val="4A3B217F"/>
    <w:rsid w:val="4BC5FDFB"/>
    <w:rsid w:val="4CE11710"/>
    <w:rsid w:val="4CE63352"/>
    <w:rsid w:val="4D087C64"/>
    <w:rsid w:val="4E6D0BB2"/>
    <w:rsid w:val="4EFEED3A"/>
    <w:rsid w:val="4F1AC357"/>
    <w:rsid w:val="504C1549"/>
    <w:rsid w:val="5164816A"/>
    <w:rsid w:val="51B41069"/>
    <w:rsid w:val="53D12FB1"/>
    <w:rsid w:val="53F3B425"/>
    <w:rsid w:val="57C2C0EB"/>
    <w:rsid w:val="58E7F670"/>
    <w:rsid w:val="59CFC1AA"/>
    <w:rsid w:val="5A6F379E"/>
    <w:rsid w:val="5AD7E693"/>
    <w:rsid w:val="5BB752E0"/>
    <w:rsid w:val="5DC8C152"/>
    <w:rsid w:val="5E355892"/>
    <w:rsid w:val="5F7612F8"/>
    <w:rsid w:val="60D5CE02"/>
    <w:rsid w:val="622853C6"/>
    <w:rsid w:val="62DC16A9"/>
    <w:rsid w:val="6383734B"/>
    <w:rsid w:val="64DF764B"/>
    <w:rsid w:val="64F6BBE5"/>
    <w:rsid w:val="6527CBBB"/>
    <w:rsid w:val="65AE2A4C"/>
    <w:rsid w:val="65D2F699"/>
    <w:rsid w:val="660C0B37"/>
    <w:rsid w:val="66EDAA31"/>
    <w:rsid w:val="67ED9910"/>
    <w:rsid w:val="68863FF1"/>
    <w:rsid w:val="69936657"/>
    <w:rsid w:val="69D913BC"/>
    <w:rsid w:val="69E460E9"/>
    <w:rsid w:val="6BEDF1AF"/>
    <w:rsid w:val="6C8301E9"/>
    <w:rsid w:val="6CEB1D06"/>
    <w:rsid w:val="6DFBEC2C"/>
    <w:rsid w:val="6E258BCB"/>
    <w:rsid w:val="6ECB3655"/>
    <w:rsid w:val="6EF5319B"/>
    <w:rsid w:val="707890E6"/>
    <w:rsid w:val="71580BAE"/>
    <w:rsid w:val="7162581A"/>
    <w:rsid w:val="72652E2D"/>
    <w:rsid w:val="72668686"/>
    <w:rsid w:val="72B765A5"/>
    <w:rsid w:val="7473B8F5"/>
    <w:rsid w:val="74BF0FE2"/>
    <w:rsid w:val="75357F9C"/>
    <w:rsid w:val="763564C1"/>
    <w:rsid w:val="76376DCE"/>
    <w:rsid w:val="765E997A"/>
    <w:rsid w:val="768DEB21"/>
    <w:rsid w:val="76F9F3EB"/>
    <w:rsid w:val="776E8224"/>
    <w:rsid w:val="78D26FB4"/>
    <w:rsid w:val="7961A13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0833B"/>
  <w15:chartTrackingRefBased/>
  <w15:docId w15:val="{EE860EC3-AD7D-4129-808B-C81C8C18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StandardWeb">
    <w:name w:val="Normal (Web)"/>
    <w:basedOn w:val="Standard"/>
    <w:uiPriority w:val="99"/>
    <w:semiHidden/>
    <w:unhideWhenUsed/>
    <w:rsid w:val="00B22B68"/>
    <w:pPr>
      <w:spacing w:before="100" w:beforeAutospacing="1" w:after="100" w:afterAutospacing="1" w:line="240" w:lineRule="auto"/>
    </w:pPr>
    <w:rPr>
      <w:rFonts w:ascii="Times New Roman" w:hAnsi="Times New Roman" w:eastAsia="Times New Roman" w:cs="Times New Roman"/>
      <w:sz w:val="24"/>
      <w:szCs w:val="24"/>
      <w:lang w:eastAsia="de-AT"/>
    </w:rPr>
  </w:style>
  <w:style w:type="character" w:styleId="Fett">
    <w:name w:val="Strong"/>
    <w:basedOn w:val="Absatz-Standardschriftart"/>
    <w:uiPriority w:val="22"/>
    <w:qFormat/>
    <w:rsid w:val="00B22B68"/>
    <w:rPr>
      <w:b/>
      <w:bCs/>
    </w:rPr>
  </w:style>
  <w:style w:type="character" w:styleId="Hyperlink">
    <w:name w:val="Hyperlink"/>
    <w:basedOn w:val="Absatz-Standardschriftart"/>
    <w:uiPriority w:val="99"/>
    <w:unhideWhenUsed/>
    <w:rsid w:val="00742E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919081">
      <w:bodyDiv w:val="1"/>
      <w:marLeft w:val="0"/>
      <w:marRight w:val="0"/>
      <w:marTop w:val="0"/>
      <w:marBottom w:val="0"/>
      <w:divBdr>
        <w:top w:val="none" w:sz="0" w:space="0" w:color="auto"/>
        <w:left w:val="none" w:sz="0" w:space="0" w:color="auto"/>
        <w:bottom w:val="none" w:sz="0" w:space="0" w:color="auto"/>
        <w:right w:val="none" w:sz="0" w:space="0" w:color="auto"/>
      </w:divBdr>
    </w:div>
    <w:div w:id="100671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20/10/relationships/intelligence" Target="intelligence2.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e8ef0b-2e2e-42a2-b1ce-52ed455f18a8">
      <Terms xmlns="http://schemas.microsoft.com/office/infopath/2007/PartnerControls"/>
    </lcf76f155ced4ddcb4097134ff3c332f>
    <TaxCatchAll xmlns="5bf81ae9-5e76-4244-8133-11a5eb7cb7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A29FF671DAF2042AB9FEF9C09B4324E" ma:contentTypeVersion="18" ma:contentTypeDescription="Ein neues Dokument erstellen." ma:contentTypeScope="" ma:versionID="066d5af05ba9e54480dace7225ddc42d">
  <xsd:schema xmlns:xsd="http://www.w3.org/2001/XMLSchema" xmlns:xs="http://www.w3.org/2001/XMLSchema" xmlns:p="http://schemas.microsoft.com/office/2006/metadata/properties" xmlns:ns2="0ce8ef0b-2e2e-42a2-b1ce-52ed455f18a8" xmlns:ns3="5bf81ae9-5e76-4244-8133-11a5eb7cb74a" targetNamespace="http://schemas.microsoft.com/office/2006/metadata/properties" ma:root="true" ma:fieldsID="362c275f860a9b52d63f4ccb358ea31b" ns2:_="" ns3:_="">
    <xsd:import namespace="0ce8ef0b-2e2e-42a2-b1ce-52ed455f18a8"/>
    <xsd:import namespace="5bf81ae9-5e76-4244-8133-11a5eb7cb74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8ef0b-2e2e-42a2-b1ce-52ed455f18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2596038-d31c-4ed4-a65a-b8a6c09fbf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f81ae9-5e76-4244-8133-11a5eb7cb74a"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832e4c6-7d82-4ddb-a621-5e130ff0eb2a}" ma:internalName="TaxCatchAll" ma:showField="CatchAllData" ma:web="5bf81ae9-5e76-4244-8133-11a5eb7cb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B5F113-3D81-4F88-95B7-7EA99C300703}">
  <ds:schemaRefs>
    <ds:schemaRef ds:uri="http://schemas.microsoft.com/office/2006/metadata/properties"/>
    <ds:schemaRef ds:uri="http://schemas.microsoft.com/office/infopath/2007/PartnerControls"/>
    <ds:schemaRef ds:uri="0ce8ef0b-2e2e-42a2-b1ce-52ed455f18a8"/>
    <ds:schemaRef ds:uri="5bf81ae9-5e76-4244-8133-11a5eb7cb74a"/>
  </ds:schemaRefs>
</ds:datastoreItem>
</file>

<file path=customXml/itemProps2.xml><?xml version="1.0" encoding="utf-8"?>
<ds:datastoreItem xmlns:ds="http://schemas.openxmlformats.org/officeDocument/2006/customXml" ds:itemID="{7335D2A1-D64B-45B1-9832-BEDBF4E7B6B2}">
  <ds:schemaRefs>
    <ds:schemaRef ds:uri="http://schemas.microsoft.com/sharepoint/v3/contenttype/forms"/>
  </ds:schemaRefs>
</ds:datastoreItem>
</file>

<file path=customXml/itemProps3.xml><?xml version="1.0" encoding="utf-8"?>
<ds:datastoreItem xmlns:ds="http://schemas.openxmlformats.org/officeDocument/2006/customXml" ds:itemID="{BCCBB49C-786A-4C06-980B-C7095E20D4E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Weber</dc:creator>
  <cp:keywords/>
  <dc:description/>
  <cp:lastModifiedBy>Simone Profus</cp:lastModifiedBy>
  <cp:revision>5</cp:revision>
  <dcterms:created xsi:type="dcterms:W3CDTF">2023-10-27T07:23:00Z</dcterms:created>
  <dcterms:modified xsi:type="dcterms:W3CDTF">2025-10-28T12:55:41Z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0x0101000A29FF671DAF2042AB9FEF9C09B4324E</vt:lpwstr>
  </property>
  <property fmtid="{D5CDD505-2E9C-101B-9397-08002B2CF9AE}" pid="3" name="MediaServiceImageTags">
    <vt:lpwstr/>
  </property>
</Properties>
</file>